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E9FA" w14:textId="7389556D" w:rsidR="00D76B1F" w:rsidRPr="00556C9D" w:rsidRDefault="00D76B1F" w:rsidP="00556C9D">
      <w:pPr>
        <w:jc w:val="center"/>
        <w:rPr>
          <w:b/>
          <w:bCs/>
          <w:u w:val="single"/>
        </w:rPr>
      </w:pPr>
      <w:r w:rsidRPr="00556C9D">
        <w:rPr>
          <w:b/>
          <w:bCs/>
          <w:u w:val="single"/>
        </w:rPr>
        <w:t>Important Numbers</w:t>
      </w:r>
    </w:p>
    <w:tbl>
      <w:tblPr>
        <w:tblW w:w="4875" w:type="dxa"/>
        <w:jc w:val="center"/>
        <w:tblLook w:val="04A0" w:firstRow="1" w:lastRow="0" w:firstColumn="1" w:lastColumn="0" w:noHBand="0" w:noVBand="1"/>
      </w:tblPr>
      <w:tblGrid>
        <w:gridCol w:w="2925"/>
        <w:gridCol w:w="1950"/>
      </w:tblGrid>
      <w:tr w:rsidR="00A84C82" w:rsidRPr="00A84C82" w14:paraId="0EA1492B" w14:textId="77777777" w:rsidTr="00556C9D">
        <w:trPr>
          <w:trHeight w:val="300"/>
          <w:jc w:val="center"/>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7844" w14:textId="77777777"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Verdana"/>
                <w:color w:val="000000"/>
                <w:sz w:val="20"/>
                <w:szCs w:val="20"/>
              </w:rPr>
              <w:t>Andy Frain Corporate</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14:paraId="5D688ACA" w14:textId="77777777"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Verdana"/>
                <w:color w:val="000000"/>
                <w:sz w:val="20"/>
                <w:szCs w:val="20"/>
              </w:rPr>
              <w:t>630.820.3820</w:t>
            </w:r>
          </w:p>
        </w:tc>
      </w:tr>
      <w:tr w:rsidR="00A84C82" w:rsidRPr="00A84C82" w14:paraId="1AABAA37" w14:textId="77777777" w:rsidTr="00556C9D">
        <w:trPr>
          <w:trHeight w:val="255"/>
          <w:jc w:val="center"/>
        </w:trPr>
        <w:tc>
          <w:tcPr>
            <w:tcW w:w="2925" w:type="dxa"/>
            <w:tcBorders>
              <w:top w:val="nil"/>
              <w:left w:val="single" w:sz="4" w:space="0" w:color="auto"/>
              <w:bottom w:val="single" w:sz="4" w:space="0" w:color="auto"/>
              <w:right w:val="single" w:sz="4" w:space="0" w:color="auto"/>
            </w:tcBorders>
            <w:shd w:val="clear" w:color="auto" w:fill="auto"/>
            <w:vAlign w:val="center"/>
            <w:hideMark/>
          </w:tcPr>
          <w:p w14:paraId="5C80BA0E" w14:textId="5E82A1C2"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Verdana"/>
                <w:color w:val="000000"/>
                <w:sz w:val="20"/>
                <w:szCs w:val="20"/>
              </w:rPr>
              <w:t>American Worker</w:t>
            </w:r>
          </w:p>
        </w:tc>
        <w:tc>
          <w:tcPr>
            <w:tcW w:w="1950" w:type="dxa"/>
            <w:tcBorders>
              <w:top w:val="nil"/>
              <w:left w:val="nil"/>
              <w:bottom w:val="single" w:sz="4" w:space="0" w:color="auto"/>
              <w:right w:val="single" w:sz="4" w:space="0" w:color="auto"/>
            </w:tcBorders>
            <w:shd w:val="clear" w:color="auto" w:fill="auto"/>
            <w:vAlign w:val="center"/>
            <w:hideMark/>
          </w:tcPr>
          <w:p w14:paraId="516E9735" w14:textId="77777777"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Verdana"/>
                <w:color w:val="000000"/>
                <w:sz w:val="20"/>
                <w:szCs w:val="20"/>
              </w:rPr>
              <w:t>866.866.3424</w:t>
            </w:r>
          </w:p>
        </w:tc>
      </w:tr>
      <w:tr w:rsidR="00A84C82" w:rsidRPr="00A84C82" w14:paraId="30777539" w14:textId="77777777" w:rsidTr="00556C9D">
        <w:trPr>
          <w:trHeight w:val="255"/>
          <w:jc w:val="center"/>
        </w:trPr>
        <w:tc>
          <w:tcPr>
            <w:tcW w:w="2925" w:type="dxa"/>
            <w:tcBorders>
              <w:top w:val="nil"/>
              <w:left w:val="single" w:sz="4" w:space="0" w:color="auto"/>
              <w:bottom w:val="single" w:sz="4" w:space="0" w:color="auto"/>
              <w:right w:val="single" w:sz="4" w:space="0" w:color="auto"/>
            </w:tcBorders>
            <w:shd w:val="clear" w:color="auto" w:fill="auto"/>
            <w:vAlign w:val="center"/>
            <w:hideMark/>
          </w:tcPr>
          <w:p w14:paraId="46ADD147" w14:textId="548481AB"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Verdana"/>
                <w:color w:val="000000"/>
                <w:sz w:val="20"/>
                <w:szCs w:val="20"/>
              </w:rPr>
              <w:t>PRP Hotline</w:t>
            </w:r>
          </w:p>
        </w:tc>
        <w:tc>
          <w:tcPr>
            <w:tcW w:w="1950" w:type="dxa"/>
            <w:tcBorders>
              <w:top w:val="nil"/>
              <w:left w:val="nil"/>
              <w:bottom w:val="single" w:sz="4" w:space="0" w:color="auto"/>
              <w:right w:val="single" w:sz="4" w:space="0" w:color="auto"/>
            </w:tcBorders>
            <w:shd w:val="clear" w:color="auto" w:fill="auto"/>
            <w:vAlign w:val="center"/>
            <w:hideMark/>
          </w:tcPr>
          <w:p w14:paraId="15426DB5" w14:textId="1D23873F" w:rsidR="00A84C82" w:rsidRPr="00A84C82" w:rsidRDefault="0018364C" w:rsidP="00556C9D">
            <w:pPr>
              <w:spacing w:after="0" w:line="240" w:lineRule="auto"/>
              <w:jc w:val="center"/>
              <w:rPr>
                <w:rFonts w:ascii="Verdana" w:eastAsia="Times New Roman" w:hAnsi="Verdana" w:cs="Arial"/>
                <w:color w:val="000000"/>
                <w:sz w:val="20"/>
                <w:szCs w:val="20"/>
              </w:rPr>
            </w:pPr>
            <w:r>
              <w:rPr>
                <w:rFonts w:ascii="Verdana" w:eastAsia="Times New Roman" w:hAnsi="Verdana" w:cs="Verdana"/>
                <w:color w:val="000000"/>
                <w:sz w:val="20"/>
                <w:szCs w:val="20"/>
              </w:rPr>
              <w:t>813.259.2203</w:t>
            </w:r>
          </w:p>
        </w:tc>
      </w:tr>
      <w:tr w:rsidR="00A84C82" w:rsidRPr="00A84C82" w14:paraId="19770929" w14:textId="77777777" w:rsidTr="00556C9D">
        <w:trPr>
          <w:trHeight w:val="255"/>
          <w:jc w:val="center"/>
        </w:trPr>
        <w:tc>
          <w:tcPr>
            <w:tcW w:w="2925" w:type="dxa"/>
            <w:tcBorders>
              <w:top w:val="nil"/>
              <w:left w:val="single" w:sz="4" w:space="0" w:color="auto"/>
              <w:bottom w:val="single" w:sz="4" w:space="0" w:color="auto"/>
              <w:right w:val="single" w:sz="4" w:space="0" w:color="auto"/>
            </w:tcBorders>
            <w:shd w:val="clear" w:color="auto" w:fill="auto"/>
            <w:vAlign w:val="center"/>
            <w:hideMark/>
          </w:tcPr>
          <w:p w14:paraId="71D8D595" w14:textId="77777777"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Arial"/>
                <w:color w:val="000000"/>
                <w:sz w:val="20"/>
                <w:szCs w:val="20"/>
              </w:rPr>
              <w:t>DailyPay</w:t>
            </w:r>
          </w:p>
        </w:tc>
        <w:tc>
          <w:tcPr>
            <w:tcW w:w="1950" w:type="dxa"/>
            <w:tcBorders>
              <w:top w:val="nil"/>
              <w:left w:val="nil"/>
              <w:bottom w:val="single" w:sz="4" w:space="0" w:color="auto"/>
              <w:right w:val="single" w:sz="4" w:space="0" w:color="auto"/>
            </w:tcBorders>
            <w:shd w:val="clear" w:color="auto" w:fill="auto"/>
            <w:vAlign w:val="center"/>
            <w:hideMark/>
          </w:tcPr>
          <w:p w14:paraId="2686B914" w14:textId="77777777" w:rsidR="00A84C82" w:rsidRPr="00A84C82" w:rsidRDefault="00A84C82" w:rsidP="00556C9D">
            <w:pPr>
              <w:spacing w:after="0" w:line="240" w:lineRule="auto"/>
              <w:jc w:val="center"/>
              <w:rPr>
                <w:rFonts w:ascii="Verdana" w:eastAsia="Times New Roman" w:hAnsi="Verdana" w:cs="Arial"/>
                <w:color w:val="000000"/>
                <w:sz w:val="20"/>
                <w:szCs w:val="20"/>
              </w:rPr>
            </w:pPr>
            <w:r w:rsidRPr="00A84C82">
              <w:rPr>
                <w:rFonts w:ascii="Verdana" w:eastAsia="Times New Roman" w:hAnsi="Verdana" w:cs="Arial"/>
                <w:color w:val="000000"/>
                <w:sz w:val="20"/>
                <w:szCs w:val="20"/>
              </w:rPr>
              <w:t>866.432.0472</w:t>
            </w:r>
          </w:p>
        </w:tc>
      </w:tr>
    </w:tbl>
    <w:p w14:paraId="5281A9B4" w14:textId="79FB8393" w:rsidR="00655341" w:rsidRPr="00556C9D" w:rsidRDefault="00655341" w:rsidP="00655341">
      <w:pPr>
        <w:rPr>
          <w:b/>
          <w:bCs/>
          <w:u w:val="single"/>
        </w:rPr>
      </w:pPr>
      <w:r>
        <w:br/>
      </w:r>
      <w:r w:rsidR="00556C9D" w:rsidRPr="00556C9D">
        <w:rPr>
          <w:b/>
          <w:bCs/>
          <w:sz w:val="24"/>
          <w:szCs w:val="24"/>
          <w:highlight w:val="yellow"/>
          <w:u w:val="single"/>
        </w:rPr>
        <w:t>FAQ’s</w:t>
      </w:r>
    </w:p>
    <w:p w14:paraId="3F1B4F20" w14:textId="77777777" w:rsidR="00483383" w:rsidRPr="00483383" w:rsidRDefault="00483383" w:rsidP="00483383">
      <w:pPr>
        <w:pStyle w:val="ListParagraph"/>
        <w:numPr>
          <w:ilvl w:val="0"/>
          <w:numId w:val="11"/>
        </w:numPr>
      </w:pPr>
      <w:r w:rsidRPr="00504F20">
        <w:rPr>
          <w:b/>
          <w:bCs/>
        </w:rPr>
        <w:t>Weekly Pay Period</w:t>
      </w:r>
      <w:r w:rsidRPr="00483383">
        <w:t xml:space="preserve"> is Thurs-Wed. Weekly check date on Wednesdays – influx of calls.</w:t>
      </w:r>
    </w:p>
    <w:p w14:paraId="71FE1300" w14:textId="77777777" w:rsidR="00C1004C" w:rsidRPr="00C1004C" w:rsidRDefault="00483383" w:rsidP="18E4C5FF">
      <w:pPr>
        <w:pStyle w:val="ListParagraph"/>
        <w:numPr>
          <w:ilvl w:val="0"/>
          <w:numId w:val="11"/>
        </w:numPr>
        <w:rPr>
          <w:rFonts w:eastAsiaTheme="minorEastAsia"/>
        </w:rPr>
      </w:pPr>
      <w:r w:rsidRPr="00504F20">
        <w:rPr>
          <w:b/>
          <w:bCs/>
        </w:rPr>
        <w:t>Live checks</w:t>
      </w:r>
      <w:r>
        <w:t xml:space="preserve"> are mailed USPS out of the TPA office usually on Monday of pay week. </w:t>
      </w:r>
    </w:p>
    <w:p w14:paraId="15B74788" w14:textId="0643CC37" w:rsidR="00483383" w:rsidRPr="00483383" w:rsidRDefault="00483383" w:rsidP="00C1004C">
      <w:pPr>
        <w:pStyle w:val="ListParagraph"/>
        <w:numPr>
          <w:ilvl w:val="1"/>
          <w:numId w:val="11"/>
        </w:numPr>
        <w:rPr>
          <w:rFonts w:eastAsiaTheme="minorEastAsia"/>
        </w:rPr>
      </w:pPr>
      <w:r>
        <w:t>To view: Action Bar &gt; Payroll Vouchers &gt; Select Date &gt; Banking &gt; Reprint &gt; this will confirm address it was</w:t>
      </w:r>
      <w:r w:rsidR="18E4C5FF">
        <w:t xml:space="preserve"> JPanek@AndyFrain.com</w:t>
      </w:r>
      <w:r>
        <w:t xml:space="preserve"> sent to. </w:t>
      </w:r>
    </w:p>
    <w:p w14:paraId="333FFC22" w14:textId="1EF506CD" w:rsidR="00483383" w:rsidRDefault="00483383" w:rsidP="00483383">
      <w:pPr>
        <w:pStyle w:val="ListParagraph"/>
        <w:numPr>
          <w:ilvl w:val="0"/>
          <w:numId w:val="11"/>
        </w:numPr>
      </w:pPr>
      <w:r w:rsidRPr="00504F20">
        <w:rPr>
          <w:b/>
          <w:bCs/>
        </w:rPr>
        <w:t xml:space="preserve">No </w:t>
      </w:r>
      <w:r w:rsidR="00A87D76">
        <w:rPr>
          <w:b/>
          <w:bCs/>
        </w:rPr>
        <w:t xml:space="preserve">live check </w:t>
      </w:r>
      <w:r w:rsidRPr="00504F20">
        <w:rPr>
          <w:b/>
          <w:bCs/>
        </w:rPr>
        <w:t>tracking</w:t>
      </w:r>
      <w:r>
        <w:t xml:space="preserve"> available for USPS. If not received by </w:t>
      </w:r>
      <w:r w:rsidR="00556C9D">
        <w:t>Sunday</w:t>
      </w:r>
      <w:r>
        <w:t xml:space="preserve"> </w:t>
      </w:r>
      <w:r w:rsidR="00C1004C">
        <w:t>refer to WSM</w:t>
      </w:r>
    </w:p>
    <w:p w14:paraId="507A6D0C" w14:textId="0232A130" w:rsidR="00A87D76" w:rsidRDefault="00A87D76" w:rsidP="00A87D76">
      <w:pPr>
        <w:pStyle w:val="ListParagraph"/>
        <w:numPr>
          <w:ilvl w:val="1"/>
          <w:numId w:val="11"/>
        </w:numPr>
      </w:pPr>
      <w:r>
        <w:t xml:space="preserve">If you have not received your check </w:t>
      </w:r>
      <w:r>
        <w:t>5</w:t>
      </w:r>
      <w:r>
        <w:t xml:space="preserve"> days after the check date or the wrong address is on file for you, please reach out to your WSM to process a stop payment. </w:t>
      </w:r>
    </w:p>
    <w:p w14:paraId="49AEA021" w14:textId="07420CCA" w:rsidR="00A87D76" w:rsidRPr="00483383" w:rsidRDefault="00A87D76" w:rsidP="00A87D76">
      <w:pPr>
        <w:pStyle w:val="ListParagraph"/>
        <w:numPr>
          <w:ilvl w:val="1"/>
          <w:numId w:val="11"/>
        </w:numPr>
      </w:pPr>
      <w:r>
        <w:t xml:space="preserve">If you have the incorrect address on file, you can log into the Employee Portal to update your information. </w:t>
      </w:r>
      <w:r w:rsidRPr="00A87D76">
        <w:rPr>
          <w:i/>
          <w:iCs/>
        </w:rPr>
        <w:t>We also recommend all employees submit their direct deposit information to avoid delays in receiving their pay.</w:t>
      </w:r>
      <w:r>
        <w:t xml:space="preserve"> </w:t>
      </w:r>
    </w:p>
    <w:p w14:paraId="368C99D4" w14:textId="6EF63698" w:rsidR="00C1004C" w:rsidRDefault="00483383" w:rsidP="00483383">
      <w:pPr>
        <w:pStyle w:val="ListParagraph"/>
        <w:numPr>
          <w:ilvl w:val="0"/>
          <w:numId w:val="11"/>
        </w:numPr>
      </w:pPr>
      <w:r w:rsidRPr="00C1004C">
        <w:rPr>
          <w:b/>
          <w:bCs/>
        </w:rPr>
        <w:t>Direct Deposit</w:t>
      </w:r>
      <w:r w:rsidRPr="00483383">
        <w:t xml:space="preserve">: If the employee switched Direct Deposit info in the middle of a pay period and their deposit was sent to old bank account, please have them contact their </w:t>
      </w:r>
      <w:r w:rsidR="00C1004C">
        <w:t>WSM</w:t>
      </w:r>
      <w:r w:rsidRPr="00483383">
        <w:t xml:space="preserve"> to process “REVERSAL” </w:t>
      </w:r>
    </w:p>
    <w:p w14:paraId="7699595B" w14:textId="5A4E0BE9" w:rsidR="00F762D3" w:rsidRDefault="00F762D3" w:rsidP="00F762D3">
      <w:pPr>
        <w:pStyle w:val="ListParagraph"/>
        <w:numPr>
          <w:ilvl w:val="1"/>
          <w:numId w:val="11"/>
        </w:numPr>
      </w:pPr>
      <w:r>
        <w:t xml:space="preserve">Direct deposit information needs to be submitted the Thursday before the pay date to ensure your next check will go to that account. Payroll is processed on the Friday before the check date. </w:t>
      </w:r>
    </w:p>
    <w:p w14:paraId="38B86205" w14:textId="5CBC155E" w:rsidR="00483383" w:rsidRPr="00483383" w:rsidRDefault="00483383" w:rsidP="00C1004C">
      <w:pPr>
        <w:pStyle w:val="ListParagraph"/>
        <w:numPr>
          <w:ilvl w:val="1"/>
          <w:numId w:val="11"/>
        </w:numPr>
      </w:pPr>
      <w:r w:rsidRPr="00483383">
        <w:t>this means the funds need to be returned to us so that we may re-issue to their new bank. Exact date of re-issue depends on when we receive it, employees can call their bank to see if funds have been returned to us. No fee.</w:t>
      </w:r>
    </w:p>
    <w:p w14:paraId="1495201A" w14:textId="2CCDF055" w:rsidR="00483383" w:rsidRPr="00483383" w:rsidRDefault="00483383" w:rsidP="00483383">
      <w:pPr>
        <w:pStyle w:val="ListParagraph"/>
        <w:numPr>
          <w:ilvl w:val="0"/>
          <w:numId w:val="11"/>
        </w:numPr>
      </w:pPr>
      <w:r w:rsidRPr="00C1004C">
        <w:rPr>
          <w:b/>
          <w:bCs/>
        </w:rPr>
        <w:t>ADP cards (</w:t>
      </w:r>
      <w:r w:rsidR="00C1004C" w:rsidRPr="00482C29">
        <w:rPr>
          <w:i/>
          <w:iCs/>
        </w:rPr>
        <w:t>paycards</w:t>
      </w:r>
      <w:r w:rsidRPr="00C1004C">
        <w:rPr>
          <w:b/>
          <w:bCs/>
        </w:rPr>
        <w:t>)</w:t>
      </w:r>
      <w:r>
        <w:t xml:space="preserve"> which are listed as MB Financial on Direct Deposit page. These cards may get funds deposited on Tuesdays when payroll is submitted early. Employees may call in they do not see funds on Tuesdays. Explain that regular check date is always Wednesday.</w:t>
      </w:r>
    </w:p>
    <w:p w14:paraId="093825F6" w14:textId="77777777" w:rsidR="00504F20" w:rsidRDefault="00483383" w:rsidP="00483383">
      <w:pPr>
        <w:pStyle w:val="ListParagraph"/>
        <w:numPr>
          <w:ilvl w:val="0"/>
          <w:numId w:val="11"/>
        </w:numPr>
      </w:pPr>
      <w:r w:rsidRPr="00C1004C">
        <w:rPr>
          <w:b/>
          <w:bCs/>
        </w:rPr>
        <w:t>DailyPay</w:t>
      </w:r>
      <w:r>
        <w:t xml:space="preserve"> </w:t>
      </w:r>
      <w:r w:rsidR="00C1004C">
        <w:t>(</w:t>
      </w:r>
      <w:r w:rsidR="00C1004C" w:rsidRPr="00504F20">
        <w:rPr>
          <w:i/>
          <w:iCs/>
        </w:rPr>
        <w:t>like Zayzoon</w:t>
      </w:r>
      <w:r w:rsidR="00C1004C">
        <w:t>)</w:t>
      </w:r>
      <w:r>
        <w:t xml:space="preserve"> This allows employees to receive their pay prior to the check date. </w:t>
      </w:r>
    </w:p>
    <w:p w14:paraId="7CEAE3AA" w14:textId="709B19C2" w:rsidR="00504F20" w:rsidRDefault="00483383" w:rsidP="00504F20">
      <w:pPr>
        <w:pStyle w:val="ListParagraph"/>
        <w:numPr>
          <w:ilvl w:val="1"/>
          <w:numId w:val="11"/>
        </w:numPr>
      </w:pPr>
      <w:proofErr w:type="gramStart"/>
      <w:r>
        <w:t>Many</w:t>
      </w:r>
      <w:proofErr w:type="gramEnd"/>
      <w:r>
        <w:t xml:space="preserve"> times, employees do not realize the full extent of what they signed up for and call/email in with questions. Since this product is not administered by the PEO, employees should be directed to contact DailyPay directly to have their concerns addressed. </w:t>
      </w:r>
    </w:p>
    <w:p w14:paraId="37FD4775" w14:textId="7547F645" w:rsidR="00483383" w:rsidRPr="00483383" w:rsidRDefault="00504F20" w:rsidP="00504F20">
      <w:pPr>
        <w:pStyle w:val="ListParagraph"/>
        <w:numPr>
          <w:ilvl w:val="1"/>
          <w:numId w:val="11"/>
        </w:numPr>
      </w:pPr>
      <w:r>
        <w:t xml:space="preserve">When an EE signs up for this service the Payroll Processor must set up the DD for the funds of EE is paying back. They are processed every Friday and the EE may call wondering why there DD was changed. </w:t>
      </w:r>
    </w:p>
    <w:p w14:paraId="0AAB2E52" w14:textId="42D29409" w:rsidR="00483383" w:rsidRPr="00483383" w:rsidRDefault="00504F20" w:rsidP="00483383">
      <w:pPr>
        <w:pStyle w:val="ListParagraph"/>
        <w:numPr>
          <w:ilvl w:val="0"/>
          <w:numId w:val="11"/>
        </w:numPr>
      </w:pPr>
      <w:r w:rsidRPr="00504F20">
        <w:rPr>
          <w:b/>
          <w:bCs/>
        </w:rPr>
        <w:t>Pay Hour concern</w:t>
      </w:r>
      <w:r>
        <w:t xml:space="preserve"> - </w:t>
      </w:r>
      <w:r w:rsidR="00483383" w:rsidRPr="00483383">
        <w:t xml:space="preserve">If an employee is calling to dispute hourly rate or work hours listed on paystub </w:t>
      </w:r>
      <w:r>
        <w:t>refer to WSM</w:t>
      </w:r>
    </w:p>
    <w:p w14:paraId="641CB8F5" w14:textId="77777777" w:rsidR="00483383" w:rsidRPr="00483383" w:rsidRDefault="00483383" w:rsidP="00483383">
      <w:pPr>
        <w:pStyle w:val="ListParagraph"/>
        <w:numPr>
          <w:ilvl w:val="0"/>
          <w:numId w:val="11"/>
        </w:numPr>
      </w:pPr>
      <w:r w:rsidRPr="00510CBE">
        <w:rPr>
          <w:b/>
          <w:bCs/>
        </w:rPr>
        <w:t>Taxes</w:t>
      </w:r>
      <w:r w:rsidRPr="00483383">
        <w:t xml:space="preserve">- Medicare, social security- some employees </w:t>
      </w:r>
      <w:proofErr w:type="gramStart"/>
      <w:r w:rsidRPr="00483383">
        <w:t>don’t</w:t>
      </w:r>
      <w:proofErr w:type="gramEnd"/>
      <w:r w:rsidRPr="00483383">
        <w:t xml:space="preserve"> understand those are legally required federal taxes that are withheld based on gross income. Employees can always update their Tax Withholdings on the Employee Portal. Legally we are not able to answer questions about how they should file their Federal or State taxes. Recommend they seek a tax professional.</w:t>
      </w:r>
    </w:p>
    <w:p w14:paraId="1344005E" w14:textId="101AE726" w:rsidR="00655341" w:rsidRPr="00483383" w:rsidRDefault="00483383" w:rsidP="00483383">
      <w:pPr>
        <w:pStyle w:val="ListParagraph"/>
        <w:numPr>
          <w:ilvl w:val="0"/>
          <w:numId w:val="11"/>
        </w:numPr>
      </w:pPr>
      <w:r w:rsidRPr="00510CBE">
        <w:rPr>
          <w:b/>
          <w:bCs/>
        </w:rPr>
        <w:t>Check Verifications</w:t>
      </w:r>
      <w:r>
        <w:t xml:space="preserve">: send to VES Treasury </w:t>
      </w:r>
    </w:p>
    <w:p w14:paraId="1BD0159C" w14:textId="2AA420EE" w:rsidR="00FB3BD3" w:rsidRDefault="006B40BD" w:rsidP="00FB3BD3">
      <w:pPr>
        <w:pStyle w:val="ListParagraph"/>
        <w:numPr>
          <w:ilvl w:val="0"/>
          <w:numId w:val="7"/>
        </w:numPr>
      </w:pPr>
      <w:r w:rsidRPr="006B40BD">
        <w:rPr>
          <w:b/>
          <w:bCs/>
        </w:rPr>
        <w:t>HR C</w:t>
      </w:r>
      <w:r w:rsidR="00FB3BD3" w:rsidRPr="006B40BD">
        <w:rPr>
          <w:b/>
          <w:bCs/>
        </w:rPr>
        <w:t>omplaint</w:t>
      </w:r>
      <w:r w:rsidR="00FB3BD3">
        <w:t xml:space="preserve"> about AFS/my manager/my supervisor/my coworker. </w:t>
      </w:r>
    </w:p>
    <w:p w14:paraId="1C7F8014" w14:textId="6C2C3E5E" w:rsidR="00FB3BD3" w:rsidRDefault="00FB3BD3" w:rsidP="00FB3BD3">
      <w:pPr>
        <w:pStyle w:val="ListParagraph"/>
        <w:numPr>
          <w:ilvl w:val="1"/>
          <w:numId w:val="7"/>
        </w:numPr>
      </w:pPr>
      <w:r>
        <w:t xml:space="preserve">Please call the corporate office at AFS to speak with the HR department. </w:t>
      </w:r>
    </w:p>
    <w:p w14:paraId="65CEC171" w14:textId="62BAA6AB" w:rsidR="00FB3BD3" w:rsidRDefault="00FB3BD3" w:rsidP="00FB3BD3">
      <w:pPr>
        <w:pStyle w:val="ListParagraph"/>
        <w:numPr>
          <w:ilvl w:val="1"/>
          <w:numId w:val="7"/>
        </w:numPr>
      </w:pPr>
      <w:r>
        <w:t xml:space="preserve">You may also contact the Professional Resolution Process hotline and leave a voicemail and a representative will reach out to you to discuss your concerns. </w:t>
      </w:r>
    </w:p>
    <w:p w14:paraId="2D98D1B4" w14:textId="77777777" w:rsidR="00556C9D" w:rsidRDefault="00556C9D" w:rsidP="00556C9D">
      <w:pPr>
        <w:pStyle w:val="ListParagraph"/>
        <w:ind w:left="1440"/>
      </w:pPr>
    </w:p>
    <w:p w14:paraId="219EB56C" w14:textId="475387C6" w:rsidR="00FB3BD3" w:rsidRDefault="006B40BD" w:rsidP="00FB3BD3">
      <w:pPr>
        <w:pStyle w:val="ListParagraph"/>
        <w:numPr>
          <w:ilvl w:val="0"/>
          <w:numId w:val="7"/>
        </w:numPr>
      </w:pPr>
      <w:r w:rsidRPr="006B40BD">
        <w:rPr>
          <w:b/>
          <w:bCs/>
        </w:rPr>
        <w:t>Who is my Leader?</w:t>
      </w:r>
      <w:r>
        <w:t xml:space="preserve"> </w:t>
      </w:r>
    </w:p>
    <w:p w14:paraId="035CB596" w14:textId="303E1385" w:rsidR="00FB3BD3" w:rsidRDefault="00FB3BD3" w:rsidP="00FB3BD3">
      <w:pPr>
        <w:pStyle w:val="ListParagraph"/>
        <w:numPr>
          <w:ilvl w:val="1"/>
          <w:numId w:val="7"/>
        </w:numPr>
      </w:pPr>
      <w:r>
        <w:t xml:space="preserve">We do not keep this information on file, please reach out to AFS </w:t>
      </w:r>
      <w:r w:rsidR="35051FF5">
        <w:t>t</w:t>
      </w:r>
      <w:r>
        <w:t xml:space="preserve">o find out who your manager is. </w:t>
      </w:r>
    </w:p>
    <w:p w14:paraId="62920852" w14:textId="70181228" w:rsidR="00ED4568" w:rsidRPr="006B40BD" w:rsidRDefault="006B40BD" w:rsidP="00ED4568">
      <w:pPr>
        <w:pStyle w:val="ListParagraph"/>
        <w:numPr>
          <w:ilvl w:val="0"/>
          <w:numId w:val="7"/>
        </w:numPr>
        <w:rPr>
          <w:b/>
          <w:bCs/>
        </w:rPr>
      </w:pPr>
      <w:r w:rsidRPr="006B40BD">
        <w:rPr>
          <w:b/>
          <w:bCs/>
        </w:rPr>
        <w:t>VOE</w:t>
      </w:r>
    </w:p>
    <w:p w14:paraId="16BBCA9E" w14:textId="23DF2B82" w:rsidR="00C743B6" w:rsidRDefault="00ED4568" w:rsidP="5DCC527D">
      <w:pPr>
        <w:pStyle w:val="ListParagraph"/>
        <w:numPr>
          <w:ilvl w:val="1"/>
          <w:numId w:val="7"/>
        </w:numPr>
      </w:pPr>
      <w:r>
        <w:t>All verifications are completed by The Work Number, provide T</w:t>
      </w:r>
      <w:r w:rsidR="47AA050A">
        <w:t>he Work Number</w:t>
      </w:r>
      <w:r>
        <w:t xml:space="preserve"> information to the requestor. </w:t>
      </w:r>
    </w:p>
    <w:p w14:paraId="6A5F4DBA" w14:textId="26676EEF" w:rsidR="007F33EC" w:rsidRDefault="007F33EC" w:rsidP="007F33EC">
      <w:pPr>
        <w:pStyle w:val="ListParagraph"/>
        <w:numPr>
          <w:ilvl w:val="0"/>
          <w:numId w:val="6"/>
        </w:numPr>
      </w:pPr>
      <w:r w:rsidRPr="006B40BD">
        <w:rPr>
          <w:b/>
          <w:bCs/>
        </w:rPr>
        <w:t>PTO/sick time</w:t>
      </w:r>
      <w:r w:rsidR="006B40BD">
        <w:rPr>
          <w:b/>
          <w:bCs/>
        </w:rPr>
        <w:t xml:space="preserve">/vacation - </w:t>
      </w:r>
      <w:r w:rsidR="006B40BD">
        <w:t>Please refer to WSM we do not have that information</w:t>
      </w:r>
      <w:r>
        <w:t xml:space="preserve"> </w:t>
      </w:r>
    </w:p>
    <w:p w14:paraId="346355C0" w14:textId="5A9770BB" w:rsidR="007F33EC" w:rsidRPr="006B40BD" w:rsidRDefault="006B40BD" w:rsidP="007F33EC">
      <w:pPr>
        <w:pStyle w:val="ListParagraph"/>
        <w:numPr>
          <w:ilvl w:val="0"/>
          <w:numId w:val="6"/>
        </w:numPr>
        <w:rPr>
          <w:b/>
          <w:bCs/>
        </w:rPr>
      </w:pPr>
      <w:r w:rsidRPr="006B40BD">
        <w:rPr>
          <w:b/>
          <w:bCs/>
        </w:rPr>
        <w:t>Medical Benefits</w:t>
      </w:r>
    </w:p>
    <w:p w14:paraId="1B8F4660" w14:textId="77777777" w:rsidR="005440B2" w:rsidRDefault="007F33EC" w:rsidP="007F33EC">
      <w:pPr>
        <w:pStyle w:val="ListParagraph"/>
        <w:numPr>
          <w:ilvl w:val="1"/>
          <w:numId w:val="6"/>
        </w:numPr>
      </w:pPr>
      <w:r>
        <w:t xml:space="preserve">PEOPLE </w:t>
      </w:r>
      <w:r w:rsidR="005440B2">
        <w:t>do</w:t>
      </w:r>
      <w:r>
        <w:t xml:space="preserve"> not administer medical benefits for AFS. </w:t>
      </w:r>
    </w:p>
    <w:p w14:paraId="53318201" w14:textId="60B7DD60" w:rsidR="007F33EC" w:rsidRDefault="007F33EC" w:rsidP="007F33EC">
      <w:pPr>
        <w:pStyle w:val="ListParagraph"/>
        <w:numPr>
          <w:ilvl w:val="1"/>
          <w:numId w:val="6"/>
        </w:numPr>
      </w:pPr>
      <w:proofErr w:type="gramStart"/>
      <w:r>
        <w:t>Benefits are provided by The American Worker</w:t>
      </w:r>
      <w:proofErr w:type="gramEnd"/>
      <w:r>
        <w:t xml:space="preserve">. If you have any further questions, please reach out to </w:t>
      </w:r>
      <w:r w:rsidR="005440B2">
        <w:t>WSM</w:t>
      </w:r>
      <w:r>
        <w:t xml:space="preserve"> or to AW directly. </w:t>
      </w:r>
    </w:p>
    <w:p w14:paraId="79543EBB" w14:textId="7A76DDA8" w:rsidR="007F33EC" w:rsidRDefault="005667A0" w:rsidP="007F33EC">
      <w:pPr>
        <w:pStyle w:val="ListParagraph"/>
        <w:numPr>
          <w:ilvl w:val="2"/>
          <w:numId w:val="6"/>
        </w:numPr>
      </w:pPr>
      <w:hyperlink r:id="rId10" w:history="1">
        <w:r w:rsidR="007F33EC" w:rsidRPr="00D10BEC">
          <w:rPr>
            <w:rStyle w:val="Hyperlink"/>
          </w:rPr>
          <w:t>www.theamericanworker.com</w:t>
        </w:r>
      </w:hyperlink>
      <w:r w:rsidR="007F33EC">
        <w:t xml:space="preserve"> </w:t>
      </w:r>
    </w:p>
    <w:p w14:paraId="3D2269B9" w14:textId="387EFDFE" w:rsidR="007F33EC" w:rsidRDefault="007F33EC" w:rsidP="007F33EC">
      <w:pPr>
        <w:pStyle w:val="ListParagraph"/>
        <w:numPr>
          <w:ilvl w:val="2"/>
          <w:numId w:val="6"/>
        </w:numPr>
      </w:pPr>
      <w:r>
        <w:t xml:space="preserve">866.866.3424 </w:t>
      </w:r>
    </w:p>
    <w:p w14:paraId="7AE2D73B" w14:textId="5BF2B1B8" w:rsidR="007F33EC" w:rsidRDefault="002343B0" w:rsidP="007F33EC">
      <w:pPr>
        <w:pStyle w:val="ListParagraph"/>
        <w:numPr>
          <w:ilvl w:val="0"/>
          <w:numId w:val="6"/>
        </w:numPr>
      </w:pPr>
      <w:r w:rsidRPr="002343B0">
        <w:rPr>
          <w:b/>
          <w:bCs/>
        </w:rPr>
        <w:t>L</w:t>
      </w:r>
      <w:r w:rsidR="00FB3BD3" w:rsidRPr="002343B0">
        <w:rPr>
          <w:b/>
          <w:bCs/>
        </w:rPr>
        <w:t>ife insurance benefits</w:t>
      </w:r>
      <w:r w:rsidR="00FB3BD3">
        <w:t>/what is this</w:t>
      </w:r>
      <w:r>
        <w:t xml:space="preserve"> email</w:t>
      </w:r>
      <w:r w:rsidR="00FB3BD3">
        <w:t>/do I have to enroll/how do I add dependents?</w:t>
      </w:r>
    </w:p>
    <w:p w14:paraId="2E35F28A" w14:textId="68264894" w:rsidR="00FB3BD3" w:rsidRDefault="00FB3BD3" w:rsidP="00FB3BD3">
      <w:pPr>
        <w:pStyle w:val="ListParagraph"/>
        <w:numPr>
          <w:ilvl w:val="1"/>
          <w:numId w:val="6"/>
        </w:numPr>
      </w:pPr>
      <w:r>
        <w:t xml:space="preserve">PEOPLE </w:t>
      </w:r>
      <w:r w:rsidR="002343B0">
        <w:t>provide</w:t>
      </w:r>
      <w:r>
        <w:t xml:space="preserve"> 10K life insurance to all full-time employees of AFS at </w:t>
      </w:r>
      <w:r w:rsidRPr="002343B0">
        <w:rPr>
          <w:u w:val="single"/>
        </w:rPr>
        <w:t>no cost</w:t>
      </w:r>
      <w:r>
        <w:t xml:space="preserve"> to the employee. </w:t>
      </w:r>
    </w:p>
    <w:p w14:paraId="56681663" w14:textId="70359D1A" w:rsidR="00FB3BD3" w:rsidRDefault="00FB3BD3" w:rsidP="00FB3BD3">
      <w:pPr>
        <w:pStyle w:val="ListParagraph"/>
        <w:numPr>
          <w:ilvl w:val="1"/>
          <w:numId w:val="6"/>
        </w:numPr>
      </w:pPr>
      <w:r>
        <w:t xml:space="preserve">No action is necessary on the part of the employee, but if they would like to add beneficiaries when they receive the email/become eligible, they may do so on the Employee Portal under Benefits </w:t>
      </w:r>
      <w:r>
        <w:rPr>
          <w:rFonts w:ascii="Wingdings" w:eastAsia="Wingdings" w:hAnsi="Wingdings" w:cs="Wingdings"/>
        </w:rPr>
        <w:t>à</w:t>
      </w:r>
      <w:r>
        <w:t xml:space="preserve"> Benefits Enrollment. </w:t>
      </w:r>
    </w:p>
    <w:p w14:paraId="08FA7A97" w14:textId="39805EFE" w:rsidR="00405FD4" w:rsidRDefault="007F33EC" w:rsidP="00405FD4">
      <w:pPr>
        <w:pStyle w:val="ListParagraph"/>
        <w:numPr>
          <w:ilvl w:val="0"/>
          <w:numId w:val="4"/>
        </w:numPr>
      </w:pPr>
      <w:r w:rsidRPr="002343B0">
        <w:rPr>
          <w:b/>
          <w:bCs/>
        </w:rPr>
        <w:t>W2</w:t>
      </w:r>
      <w:r w:rsidR="002343B0">
        <w:t xml:space="preserve"> </w:t>
      </w:r>
      <w:r w:rsidR="002343B0" w:rsidRPr="00556C9D">
        <w:rPr>
          <w:b/>
          <w:bCs/>
        </w:rPr>
        <w:t>requests</w:t>
      </w:r>
    </w:p>
    <w:p w14:paraId="48703D55" w14:textId="151B6125" w:rsidR="007F33EC" w:rsidRDefault="007F33EC" w:rsidP="007F33EC">
      <w:pPr>
        <w:pStyle w:val="ListParagraph"/>
        <w:numPr>
          <w:ilvl w:val="1"/>
          <w:numId w:val="4"/>
        </w:numPr>
      </w:pPr>
      <w:r>
        <w:t xml:space="preserve">W2s for </w:t>
      </w:r>
      <w:r w:rsidRPr="002343B0">
        <w:rPr>
          <w:u w:val="single"/>
        </w:rPr>
        <w:t>2016-2019</w:t>
      </w:r>
      <w:r>
        <w:t xml:space="preserve"> are available on the Employee Portal under W2. </w:t>
      </w:r>
    </w:p>
    <w:p w14:paraId="566A9551" w14:textId="557F6368" w:rsidR="007F33EC" w:rsidRDefault="007F33EC" w:rsidP="007F33EC">
      <w:pPr>
        <w:pStyle w:val="ListParagraph"/>
        <w:numPr>
          <w:ilvl w:val="1"/>
          <w:numId w:val="4"/>
        </w:numPr>
      </w:pPr>
      <w:r>
        <w:t xml:space="preserve">Your </w:t>
      </w:r>
      <w:r w:rsidRPr="002343B0">
        <w:rPr>
          <w:u w:val="single"/>
        </w:rPr>
        <w:t>2015</w:t>
      </w:r>
      <w:r>
        <w:t xml:space="preserve"> W2 can be accessed under Documents on the Employee Portal.</w:t>
      </w:r>
    </w:p>
    <w:p w14:paraId="060CD860" w14:textId="128E0647" w:rsidR="007F33EC" w:rsidRPr="002432DF" w:rsidRDefault="002432DF" w:rsidP="007F33EC">
      <w:pPr>
        <w:pStyle w:val="ListParagraph"/>
        <w:numPr>
          <w:ilvl w:val="0"/>
          <w:numId w:val="4"/>
        </w:numPr>
        <w:rPr>
          <w:b/>
          <w:bCs/>
        </w:rPr>
      </w:pPr>
      <w:r w:rsidRPr="002432DF">
        <w:rPr>
          <w:b/>
          <w:bCs/>
        </w:rPr>
        <w:t>W2 Corrections</w:t>
      </w:r>
    </w:p>
    <w:p w14:paraId="5E47CCE0" w14:textId="77777777" w:rsidR="002432DF" w:rsidRDefault="007F33EC" w:rsidP="007F33EC">
      <w:pPr>
        <w:pStyle w:val="ListParagraph"/>
        <w:numPr>
          <w:ilvl w:val="1"/>
          <w:numId w:val="4"/>
        </w:numPr>
      </w:pPr>
      <w:r>
        <w:t xml:space="preserve">After verifying W2 is indeed incorrect, let employee know they will need to contact their </w:t>
      </w:r>
      <w:r w:rsidR="002432DF">
        <w:t>WSM</w:t>
      </w:r>
      <w:r>
        <w:t xml:space="preserve"> to start the W2-C process. </w:t>
      </w:r>
    </w:p>
    <w:p w14:paraId="75094FFB" w14:textId="0B22430D" w:rsidR="007F33EC" w:rsidRPr="002432DF" w:rsidRDefault="007F33EC" w:rsidP="002432DF">
      <w:pPr>
        <w:pStyle w:val="ListParagraph"/>
        <w:numPr>
          <w:ilvl w:val="2"/>
          <w:numId w:val="4"/>
        </w:numPr>
        <w:rPr>
          <w:i/>
          <w:iCs/>
        </w:rPr>
      </w:pPr>
      <w:r w:rsidRPr="002432DF">
        <w:rPr>
          <w:i/>
          <w:iCs/>
        </w:rPr>
        <w:t xml:space="preserve">A fee of $50.00 applies. If the employee has an issue with the fee, let them know they will need to discuss with their </w:t>
      </w:r>
      <w:r w:rsidR="002432DF" w:rsidRPr="002432DF">
        <w:rPr>
          <w:i/>
          <w:iCs/>
        </w:rPr>
        <w:t>WSM</w:t>
      </w:r>
      <w:r w:rsidRPr="002432DF">
        <w:rPr>
          <w:i/>
          <w:iCs/>
        </w:rPr>
        <w:t xml:space="preserve">. We cannot process a W2-C without payment. </w:t>
      </w:r>
    </w:p>
    <w:p w14:paraId="308FE92D" w14:textId="7325585A" w:rsidR="007F33EC" w:rsidRDefault="007F33EC" w:rsidP="007F33EC">
      <w:pPr>
        <w:pStyle w:val="ListParagraph"/>
        <w:numPr>
          <w:ilvl w:val="1"/>
          <w:numId w:val="4"/>
        </w:numPr>
      </w:pPr>
      <w:r>
        <w:t xml:space="preserve">If the information is correct based on what is in the system, but EE states they did not work where Prism shows, they will need to reach out to AFS to verify. </w:t>
      </w:r>
    </w:p>
    <w:p w14:paraId="302EEFBC" w14:textId="5A2F46C4" w:rsidR="002E562E" w:rsidRDefault="002E562E" w:rsidP="002E562E">
      <w:pPr>
        <w:pStyle w:val="ListParagraph"/>
        <w:numPr>
          <w:ilvl w:val="0"/>
          <w:numId w:val="5"/>
        </w:numPr>
      </w:pPr>
      <w:r>
        <w:t xml:space="preserve">What is my </w:t>
      </w:r>
      <w:r w:rsidR="00556C9D">
        <w:rPr>
          <w:b/>
          <w:bCs/>
        </w:rPr>
        <w:t>W</w:t>
      </w:r>
      <w:r w:rsidRPr="002432DF">
        <w:rPr>
          <w:b/>
          <w:bCs/>
        </w:rPr>
        <w:t xml:space="preserve">ork </w:t>
      </w:r>
      <w:r w:rsidR="00556C9D">
        <w:rPr>
          <w:b/>
          <w:bCs/>
        </w:rPr>
        <w:t>S</w:t>
      </w:r>
      <w:r w:rsidRPr="002432DF">
        <w:rPr>
          <w:b/>
          <w:bCs/>
        </w:rPr>
        <w:t>chedule</w:t>
      </w:r>
      <w:r>
        <w:t>?</w:t>
      </w:r>
    </w:p>
    <w:p w14:paraId="16CA853B" w14:textId="7B7EEAFC" w:rsidR="002E562E" w:rsidRDefault="002E562E" w:rsidP="002E562E">
      <w:pPr>
        <w:pStyle w:val="ListParagraph"/>
        <w:numPr>
          <w:ilvl w:val="1"/>
          <w:numId w:val="5"/>
        </w:numPr>
      </w:pPr>
      <w:r>
        <w:t xml:space="preserve">Please reach out to your </w:t>
      </w:r>
      <w:r w:rsidR="002432DF">
        <w:t>WSM</w:t>
      </w:r>
      <w:r>
        <w:t xml:space="preserve"> for information on your scheduling. </w:t>
      </w:r>
    </w:p>
    <w:p w14:paraId="22FBEA20" w14:textId="7834838C" w:rsidR="00405FD4" w:rsidRDefault="002432DF" w:rsidP="00405FD4">
      <w:pPr>
        <w:pStyle w:val="ListParagraph"/>
        <w:numPr>
          <w:ilvl w:val="0"/>
          <w:numId w:val="5"/>
        </w:numPr>
      </w:pPr>
      <w:r w:rsidRPr="002432DF">
        <w:rPr>
          <w:b/>
          <w:bCs/>
        </w:rPr>
        <w:t>Logins</w:t>
      </w:r>
      <w:r>
        <w:t xml:space="preserve"> - for</w:t>
      </w:r>
      <w:r w:rsidR="00405FD4">
        <w:t xml:space="preserve"> </w:t>
      </w:r>
      <w:r w:rsidR="00405FD4" w:rsidRPr="002432DF">
        <w:rPr>
          <w:u w:val="single"/>
        </w:rPr>
        <w:t>scheduling system</w:t>
      </w:r>
      <w:r>
        <w:rPr>
          <w:u w:val="single"/>
        </w:rPr>
        <w:t xml:space="preserve"> </w:t>
      </w:r>
      <w:r w:rsidR="00405FD4" w:rsidRPr="002432DF">
        <w:rPr>
          <w:u w:val="single"/>
        </w:rPr>
        <w:t>/e-time/</w:t>
      </w:r>
      <w:r>
        <w:rPr>
          <w:u w:val="single"/>
        </w:rPr>
        <w:t xml:space="preserve"> </w:t>
      </w:r>
      <w:r w:rsidR="00405FD4" w:rsidRPr="002432DF">
        <w:rPr>
          <w:u w:val="single"/>
        </w:rPr>
        <w:t>ABI mastermind</w:t>
      </w:r>
      <w:r w:rsidR="00405FD4">
        <w:t>?</w:t>
      </w:r>
    </w:p>
    <w:p w14:paraId="1138E92D" w14:textId="45A07444" w:rsidR="00405FD4" w:rsidRDefault="00405FD4" w:rsidP="00405FD4">
      <w:pPr>
        <w:pStyle w:val="ListParagraph"/>
        <w:numPr>
          <w:ilvl w:val="1"/>
          <w:numId w:val="5"/>
        </w:numPr>
      </w:pPr>
      <w:r>
        <w:t xml:space="preserve">We do not administer these websites, please reach out to your </w:t>
      </w:r>
      <w:r w:rsidR="002432DF">
        <w:t>WSM</w:t>
      </w:r>
      <w:r>
        <w:t xml:space="preserve"> for information on how to log in.</w:t>
      </w:r>
    </w:p>
    <w:p w14:paraId="4F5887C7" w14:textId="648BFCBA" w:rsidR="67995B21" w:rsidRDefault="002432DF" w:rsidP="18F05526">
      <w:pPr>
        <w:pStyle w:val="ListParagraph"/>
        <w:numPr>
          <w:ilvl w:val="0"/>
          <w:numId w:val="8"/>
        </w:numPr>
        <w:rPr>
          <w:rFonts w:eastAsiaTheme="minorEastAsia"/>
        </w:rPr>
      </w:pPr>
      <w:r w:rsidRPr="002432DF">
        <w:rPr>
          <w:b/>
          <w:bCs/>
        </w:rPr>
        <w:t>ESS Registration Issues</w:t>
      </w:r>
      <w:r>
        <w:t xml:space="preserve"> - </w:t>
      </w:r>
      <w:r w:rsidR="67995B21">
        <w:t xml:space="preserve">I am trying to register/my new hire’s info is incorrect in the system, can </w:t>
      </w:r>
      <w:r>
        <w:t>you,</w:t>
      </w:r>
      <w:r w:rsidR="67995B21">
        <w:t xml:space="preserve"> correct?</w:t>
      </w:r>
    </w:p>
    <w:p w14:paraId="4742E7D3" w14:textId="7A0EE3B0" w:rsidR="67995B21" w:rsidRDefault="67995B21" w:rsidP="18F05526">
      <w:pPr>
        <w:pStyle w:val="ListParagraph"/>
        <w:numPr>
          <w:ilvl w:val="1"/>
          <w:numId w:val="8"/>
        </w:numPr>
      </w:pPr>
      <w:r>
        <w:t xml:space="preserve">We do not make any changes over the phone – </w:t>
      </w:r>
      <w:r w:rsidR="002432DF">
        <w:t>your WSM</w:t>
      </w:r>
      <w:r>
        <w:t xml:space="preserve"> will have to submit this information to the payroll department at AFS</w:t>
      </w:r>
      <w:r w:rsidR="453F6D18">
        <w:t xml:space="preserve"> (</w:t>
      </w:r>
      <w:hyperlink r:id="rId11">
        <w:r w:rsidR="453F6D18" w:rsidRPr="045C4419">
          <w:rPr>
            <w:rStyle w:val="Hyperlink"/>
          </w:rPr>
          <w:t>payrolldept@andyfrain.com)</w:t>
        </w:r>
      </w:hyperlink>
      <w:r w:rsidR="453F6D18">
        <w:t xml:space="preserve"> as well as our support inbox</w:t>
      </w:r>
      <w:r>
        <w:t>. All changes must come over</w:t>
      </w:r>
      <w:r w:rsidR="41F8C00B">
        <w:t xml:space="preserve"> to both groups via email for the update to be made. </w:t>
      </w:r>
    </w:p>
    <w:p w14:paraId="726C87C3" w14:textId="2F15EADA" w:rsidR="00D76B1F" w:rsidRDefault="00D76B1F" w:rsidP="00D76B1F"/>
    <w:p w14:paraId="09ECA92E" w14:textId="77777777" w:rsidR="00C743B6" w:rsidRDefault="00C743B6"/>
    <w:sectPr w:rsidR="00C743B6" w:rsidSect="00556C9D">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D7CD" w14:textId="77777777" w:rsidR="005667A0" w:rsidRDefault="005667A0" w:rsidP="00D56DF8">
      <w:pPr>
        <w:spacing w:after="0" w:line="240" w:lineRule="auto"/>
      </w:pPr>
      <w:r>
        <w:separator/>
      </w:r>
    </w:p>
  </w:endnote>
  <w:endnote w:type="continuationSeparator" w:id="0">
    <w:p w14:paraId="60FF7910" w14:textId="77777777" w:rsidR="005667A0" w:rsidRDefault="005667A0" w:rsidP="00D5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4C91" w14:textId="77777777" w:rsidR="005667A0" w:rsidRDefault="005667A0" w:rsidP="00D56DF8">
      <w:pPr>
        <w:spacing w:after="0" w:line="240" w:lineRule="auto"/>
      </w:pPr>
      <w:r>
        <w:separator/>
      </w:r>
    </w:p>
  </w:footnote>
  <w:footnote w:type="continuationSeparator" w:id="0">
    <w:p w14:paraId="608280B7" w14:textId="77777777" w:rsidR="005667A0" w:rsidRDefault="005667A0" w:rsidP="00D5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1A6E" w14:textId="77777777" w:rsidR="00D56DF8" w:rsidRDefault="00D56DF8" w:rsidP="00D56DF8">
    <w:pPr>
      <w:jc w:val="center"/>
      <w:rPr>
        <w:b/>
        <w:bCs/>
      </w:rPr>
    </w:pPr>
    <w:r w:rsidRPr="36FE11AE">
      <w:rPr>
        <w:b/>
        <w:bCs/>
      </w:rPr>
      <w:t>AFS FAQs</w:t>
    </w:r>
  </w:p>
  <w:p w14:paraId="76F63F74" w14:textId="77777777" w:rsidR="00D56DF8" w:rsidRDefault="00D56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DC7"/>
    <w:multiLevelType w:val="hybridMultilevel"/>
    <w:tmpl w:val="74AED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9773F"/>
    <w:multiLevelType w:val="hybridMultilevel"/>
    <w:tmpl w:val="E08AA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03A1A"/>
    <w:multiLevelType w:val="hybridMultilevel"/>
    <w:tmpl w:val="499C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339A8"/>
    <w:multiLevelType w:val="hybridMultilevel"/>
    <w:tmpl w:val="51A8E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A5ED1"/>
    <w:multiLevelType w:val="hybridMultilevel"/>
    <w:tmpl w:val="9DCE8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A2C3F"/>
    <w:multiLevelType w:val="hybridMultilevel"/>
    <w:tmpl w:val="3CDEA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3139"/>
    <w:multiLevelType w:val="hybridMultilevel"/>
    <w:tmpl w:val="40EA9C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B64C66"/>
    <w:multiLevelType w:val="hybridMultilevel"/>
    <w:tmpl w:val="5A480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A3090"/>
    <w:multiLevelType w:val="hybridMultilevel"/>
    <w:tmpl w:val="8FCA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5A96"/>
    <w:multiLevelType w:val="hybridMultilevel"/>
    <w:tmpl w:val="C6F65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F7AF7"/>
    <w:multiLevelType w:val="hybridMultilevel"/>
    <w:tmpl w:val="2C5E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758858">
    <w:abstractNumId w:val="3"/>
  </w:num>
  <w:num w:numId="2" w16cid:durableId="492573225">
    <w:abstractNumId w:val="6"/>
  </w:num>
  <w:num w:numId="3" w16cid:durableId="1138110172">
    <w:abstractNumId w:val="2"/>
  </w:num>
  <w:num w:numId="4" w16cid:durableId="574122019">
    <w:abstractNumId w:val="5"/>
  </w:num>
  <w:num w:numId="5" w16cid:durableId="1944919580">
    <w:abstractNumId w:val="7"/>
  </w:num>
  <w:num w:numId="6" w16cid:durableId="1183856305">
    <w:abstractNumId w:val="9"/>
  </w:num>
  <w:num w:numId="7" w16cid:durableId="631596331">
    <w:abstractNumId w:val="1"/>
  </w:num>
  <w:num w:numId="8" w16cid:durableId="1787387203">
    <w:abstractNumId w:val="0"/>
  </w:num>
  <w:num w:numId="9" w16cid:durableId="1351179880">
    <w:abstractNumId w:val="4"/>
  </w:num>
  <w:num w:numId="10" w16cid:durableId="1192452142">
    <w:abstractNumId w:val="8"/>
  </w:num>
  <w:num w:numId="11" w16cid:durableId="178546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B6"/>
    <w:rsid w:val="0018364C"/>
    <w:rsid w:val="002343B0"/>
    <w:rsid w:val="002432DF"/>
    <w:rsid w:val="00255EE4"/>
    <w:rsid w:val="002B020A"/>
    <w:rsid w:val="002E0119"/>
    <w:rsid w:val="002E562E"/>
    <w:rsid w:val="002F1C33"/>
    <w:rsid w:val="00405FD4"/>
    <w:rsid w:val="00482C29"/>
    <w:rsid w:val="00483383"/>
    <w:rsid w:val="00504F20"/>
    <w:rsid w:val="00510CBE"/>
    <w:rsid w:val="005440B2"/>
    <w:rsid w:val="00556C9D"/>
    <w:rsid w:val="005667A0"/>
    <w:rsid w:val="00655341"/>
    <w:rsid w:val="006B40BD"/>
    <w:rsid w:val="007A5D97"/>
    <w:rsid w:val="007F33EC"/>
    <w:rsid w:val="00871622"/>
    <w:rsid w:val="00875DA5"/>
    <w:rsid w:val="009F2510"/>
    <w:rsid w:val="00A84C82"/>
    <w:rsid w:val="00A87D76"/>
    <w:rsid w:val="00AD6EEA"/>
    <w:rsid w:val="00AE2767"/>
    <w:rsid w:val="00BB21E6"/>
    <w:rsid w:val="00BE6A54"/>
    <w:rsid w:val="00C1004C"/>
    <w:rsid w:val="00C7308D"/>
    <w:rsid w:val="00C743B6"/>
    <w:rsid w:val="00D56DF8"/>
    <w:rsid w:val="00D76B1F"/>
    <w:rsid w:val="00ED4568"/>
    <w:rsid w:val="00F67CF0"/>
    <w:rsid w:val="00F762D3"/>
    <w:rsid w:val="00FB3BD3"/>
    <w:rsid w:val="01041197"/>
    <w:rsid w:val="043BB259"/>
    <w:rsid w:val="045C4419"/>
    <w:rsid w:val="05D782BA"/>
    <w:rsid w:val="0B284EF4"/>
    <w:rsid w:val="0F7BFC15"/>
    <w:rsid w:val="146133CA"/>
    <w:rsid w:val="1490741E"/>
    <w:rsid w:val="18E4C5FF"/>
    <w:rsid w:val="18F05526"/>
    <w:rsid w:val="24F97967"/>
    <w:rsid w:val="2722EC21"/>
    <w:rsid w:val="28B78BDA"/>
    <w:rsid w:val="35051FF5"/>
    <w:rsid w:val="36FE11AE"/>
    <w:rsid w:val="3F3FDCF3"/>
    <w:rsid w:val="3FC13600"/>
    <w:rsid w:val="41F8C00B"/>
    <w:rsid w:val="44CEBC2F"/>
    <w:rsid w:val="4521C6C7"/>
    <w:rsid w:val="453F6D18"/>
    <w:rsid w:val="47AA050A"/>
    <w:rsid w:val="49AC764F"/>
    <w:rsid w:val="49B7CAAD"/>
    <w:rsid w:val="5DCC527D"/>
    <w:rsid w:val="6017C247"/>
    <w:rsid w:val="63522C18"/>
    <w:rsid w:val="666C70F0"/>
    <w:rsid w:val="67995B21"/>
    <w:rsid w:val="67E2C3A0"/>
    <w:rsid w:val="6AF418ED"/>
    <w:rsid w:val="6C268D7C"/>
    <w:rsid w:val="777657AD"/>
    <w:rsid w:val="7BD9EE42"/>
    <w:rsid w:val="7C49C8D0"/>
    <w:rsid w:val="7FE6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64A7"/>
  <w15:chartTrackingRefBased/>
  <w15:docId w15:val="{925BB704-FC8C-41DC-B81D-3400FFCC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B6"/>
    <w:pPr>
      <w:ind w:left="720"/>
      <w:contextualSpacing/>
    </w:pPr>
  </w:style>
  <w:style w:type="character" w:styleId="Hyperlink">
    <w:name w:val="Hyperlink"/>
    <w:basedOn w:val="DefaultParagraphFont"/>
    <w:uiPriority w:val="99"/>
    <w:unhideWhenUsed/>
    <w:rsid w:val="002E562E"/>
    <w:rPr>
      <w:color w:val="0563C1" w:themeColor="hyperlink"/>
      <w:u w:val="single"/>
    </w:rPr>
  </w:style>
  <w:style w:type="character" w:styleId="UnresolvedMention">
    <w:name w:val="Unresolved Mention"/>
    <w:basedOn w:val="DefaultParagraphFont"/>
    <w:uiPriority w:val="99"/>
    <w:semiHidden/>
    <w:unhideWhenUsed/>
    <w:rsid w:val="002E562E"/>
    <w:rPr>
      <w:color w:val="605E5C"/>
      <w:shd w:val="clear" w:color="auto" w:fill="E1DFDD"/>
    </w:rPr>
  </w:style>
  <w:style w:type="paragraph" w:styleId="Header">
    <w:name w:val="header"/>
    <w:basedOn w:val="Normal"/>
    <w:link w:val="HeaderChar"/>
    <w:uiPriority w:val="99"/>
    <w:unhideWhenUsed/>
    <w:rsid w:val="00D5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DF8"/>
  </w:style>
  <w:style w:type="paragraph" w:styleId="Footer">
    <w:name w:val="footer"/>
    <w:basedOn w:val="Normal"/>
    <w:link w:val="FooterChar"/>
    <w:uiPriority w:val="99"/>
    <w:unhideWhenUsed/>
    <w:rsid w:val="00D5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89334">
      <w:bodyDiv w:val="1"/>
      <w:marLeft w:val="0"/>
      <w:marRight w:val="0"/>
      <w:marTop w:val="0"/>
      <w:marBottom w:val="0"/>
      <w:divBdr>
        <w:top w:val="none" w:sz="0" w:space="0" w:color="auto"/>
        <w:left w:val="none" w:sz="0" w:space="0" w:color="auto"/>
        <w:bottom w:val="none" w:sz="0" w:space="0" w:color="auto"/>
        <w:right w:val="none" w:sz="0" w:space="0" w:color="auto"/>
      </w:divBdr>
    </w:div>
    <w:div w:id="14328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rolldept@andyfrain.com" TargetMode="External"/><Relationship Id="rId5" Type="http://schemas.openxmlformats.org/officeDocument/2006/relationships/styles" Target="styles.xml"/><Relationship Id="rId10" Type="http://schemas.openxmlformats.org/officeDocument/2006/relationships/hyperlink" Target="http://www.theamericanwork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16cb9f-bd0d-43bf-83a7-1685e5d6ba3a" xsi:nil="true"/>
    <SharedWithUsers xmlns="9116cb9f-bd0d-43bf-83a7-1685e5d6ba3a">
      <UserInfo>
        <DisplayName>Amber Evans</DisplayName>
        <AccountId>30</AccountId>
        <AccountType/>
      </UserInfo>
    </SharedWithUsers>
    <lcf76f155ced4ddcb4097134ff3c332f xmlns="3033b280-ae71-40d6-aa29-5fd3ac97e9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2A58BE00B1545AA1A12C2241357A0" ma:contentTypeVersion="16" ma:contentTypeDescription="Create a new document." ma:contentTypeScope="" ma:versionID="f990e31ca3e6a2f3c25af19ee732136a">
  <xsd:schema xmlns:xsd="http://www.w3.org/2001/XMLSchema" xmlns:xs="http://www.w3.org/2001/XMLSchema" xmlns:p="http://schemas.microsoft.com/office/2006/metadata/properties" xmlns:ns2="3033b280-ae71-40d6-aa29-5fd3ac97e96f" xmlns:ns3="9116cb9f-bd0d-43bf-83a7-1685e5d6ba3a" targetNamespace="http://schemas.microsoft.com/office/2006/metadata/properties" ma:root="true" ma:fieldsID="09a62feaea0e5bed8f36ab825d73174d" ns2:_="" ns3:_="">
    <xsd:import namespace="3033b280-ae71-40d6-aa29-5fd3ac97e96f"/>
    <xsd:import namespace="9116cb9f-bd0d-43bf-83a7-1685e5d6b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3b280-ae71-40d6-aa29-5fd3ac97e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69d6d-f8a2-4d27-bd71-c96a8741e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16cb9f-bd0d-43bf-83a7-1685e5d6ba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a6ed9-464b-4bc5-b25f-4d225d3d0700}" ma:internalName="TaxCatchAll" ma:showField="CatchAllData" ma:web="9116cb9f-bd0d-43bf-83a7-1685e5d6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804C-40C7-477D-A8D9-4F5E40BCB71E}">
  <ds:schemaRefs>
    <ds:schemaRef ds:uri="http://schemas.microsoft.com/sharepoint/v3/contenttype/forms"/>
  </ds:schemaRefs>
</ds:datastoreItem>
</file>

<file path=customXml/itemProps2.xml><?xml version="1.0" encoding="utf-8"?>
<ds:datastoreItem xmlns:ds="http://schemas.openxmlformats.org/officeDocument/2006/customXml" ds:itemID="{08B60204-1ED4-4802-B286-7DE3F0FA7B17}">
  <ds:schemaRefs>
    <ds:schemaRef ds:uri="http://schemas.microsoft.com/office/2006/metadata/properties"/>
    <ds:schemaRef ds:uri="http://schemas.microsoft.com/office/infopath/2007/PartnerControls"/>
    <ds:schemaRef ds:uri="447aa9c6-c287-46a3-8b07-0b24ddf3ebd3"/>
    <ds:schemaRef ds:uri="8d6cce0f-74e7-49bb-b1e2-b8e9242b7c18"/>
  </ds:schemaRefs>
</ds:datastoreItem>
</file>

<file path=customXml/itemProps3.xml><?xml version="1.0" encoding="utf-8"?>
<ds:datastoreItem xmlns:ds="http://schemas.openxmlformats.org/officeDocument/2006/customXml" ds:itemID="{4EC13537-CDAF-4760-8D29-1077C58D122B}"/>
</file>

<file path=docProps/app.xml><?xml version="1.0" encoding="utf-8"?>
<Properties xmlns="http://schemas.openxmlformats.org/officeDocument/2006/extended-properties" xmlns:vt="http://schemas.openxmlformats.org/officeDocument/2006/docPropsVTypes">
  <Template>Normal</Template>
  <TotalTime>6</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Geropoulos</dc:creator>
  <cp:keywords/>
  <dc:description/>
  <cp:lastModifiedBy>Gina Delgado</cp:lastModifiedBy>
  <cp:revision>3</cp:revision>
  <dcterms:created xsi:type="dcterms:W3CDTF">2022-08-24T17:35:00Z</dcterms:created>
  <dcterms:modified xsi:type="dcterms:W3CDTF">2022-08-24T17:35:00Z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0x010100D392A58BE00B1545AA1A12C2241357A0</vt:lpwstr>
  </property>
  <property fmtid="{D5CDD505-2E9C-101B-9397-08002B2CF9AE}" pid="3" name="TaxKeyword">
    <vt:lpwstr/>
  </property>
  <property fmtid="{D5CDD505-2E9C-101B-9397-08002B2CF9AE}" pid="4" name="Order">
    <vt:r8>400</vt:r8>
  </property>
</Properties>
</file>