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9F0E" w14:textId="65356346" w:rsidR="00A52F92" w:rsidRPr="00495439" w:rsidRDefault="00495439" w:rsidP="00A52F92">
      <w:pPr>
        <w:rPr>
          <w:u w:val="single"/>
          <w:lang w:val="en-US"/>
        </w:rPr>
      </w:pPr>
      <w:r w:rsidRPr="00495439">
        <w:rPr>
          <w:u w:val="single"/>
          <w:lang w:val="en-US"/>
        </w:rPr>
        <w:t xml:space="preserve">Required information needed </w:t>
      </w:r>
      <w:r w:rsidR="00E05BED">
        <w:rPr>
          <w:u w:val="single"/>
          <w:lang w:val="en-US"/>
        </w:rPr>
        <w:t>in all</w:t>
      </w:r>
      <w:r w:rsidRPr="00495439">
        <w:rPr>
          <w:u w:val="single"/>
          <w:lang w:val="en-US"/>
        </w:rPr>
        <w:t xml:space="preserve"> Cases</w:t>
      </w:r>
    </w:p>
    <w:p w14:paraId="347E456F" w14:textId="31A3DB24" w:rsidR="009F013F" w:rsidRDefault="009F013F" w:rsidP="00A52F92">
      <w:pPr>
        <w:pStyle w:val="ListParagraph"/>
        <w:numPr>
          <w:ilvl w:val="0"/>
          <w:numId w:val="1"/>
        </w:numPr>
        <w:rPr>
          <w:lang w:val="en-US"/>
        </w:rPr>
      </w:pPr>
      <w:r w:rsidRPr="009F013F">
        <w:rPr>
          <w:b/>
          <w:bCs/>
          <w:lang w:val="en-US"/>
        </w:rPr>
        <w:t>Category, Type and Assigned to</w:t>
      </w:r>
      <w:r>
        <w:rPr>
          <w:lang w:val="en-US"/>
        </w:rPr>
        <w:t xml:space="preserve"> – should </w:t>
      </w:r>
      <w:proofErr w:type="gramStart"/>
      <w:r>
        <w:rPr>
          <w:lang w:val="en-US"/>
        </w:rPr>
        <w:t>be reviewed</w:t>
      </w:r>
      <w:proofErr w:type="gramEnd"/>
      <w:r>
        <w:rPr>
          <w:lang w:val="en-US"/>
        </w:rPr>
        <w:t xml:space="preserve"> to ensure in the right department</w:t>
      </w:r>
    </w:p>
    <w:p w14:paraId="761AC872" w14:textId="1AD8D078" w:rsidR="009F013F" w:rsidRDefault="009F013F" w:rsidP="00A52F92">
      <w:pPr>
        <w:pStyle w:val="ListParagraph"/>
        <w:numPr>
          <w:ilvl w:val="0"/>
          <w:numId w:val="1"/>
        </w:numPr>
        <w:rPr>
          <w:lang w:val="en-US"/>
        </w:rPr>
      </w:pPr>
      <w:r w:rsidRPr="009F013F">
        <w:rPr>
          <w:b/>
          <w:bCs/>
          <w:lang w:val="en-US"/>
        </w:rPr>
        <w:t>Employee</w:t>
      </w:r>
      <w:r>
        <w:rPr>
          <w:lang w:val="en-US"/>
        </w:rPr>
        <w:t xml:space="preserve"> – ensure the EE information </w:t>
      </w:r>
      <w:proofErr w:type="gramStart"/>
      <w:r>
        <w:rPr>
          <w:lang w:val="en-US"/>
        </w:rPr>
        <w:t>is listed</w:t>
      </w:r>
      <w:proofErr w:type="gramEnd"/>
    </w:p>
    <w:p w14:paraId="5AA3D412" w14:textId="18D83AE4" w:rsidR="009F013F" w:rsidRDefault="009F013F" w:rsidP="009F013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Notify user – </w:t>
      </w:r>
      <w:r>
        <w:rPr>
          <w:lang w:val="en-US"/>
        </w:rPr>
        <w:t xml:space="preserve">Should </w:t>
      </w:r>
      <w:proofErr w:type="gramStart"/>
      <w:r>
        <w:rPr>
          <w:lang w:val="en-US"/>
        </w:rPr>
        <w:t>be assigned</w:t>
      </w:r>
      <w:proofErr w:type="gramEnd"/>
      <w:r>
        <w:rPr>
          <w:lang w:val="en-US"/>
        </w:rPr>
        <w:t xml:space="preserve"> to Email/Chat team members, if it is </w:t>
      </w:r>
      <w:r w:rsidR="00191998">
        <w:rPr>
          <w:lang w:val="en-US"/>
        </w:rPr>
        <w:t xml:space="preserve">not change to </w:t>
      </w:r>
      <w:r>
        <w:rPr>
          <w:lang w:val="en-US"/>
        </w:rPr>
        <w:t xml:space="preserve">Queue, Employee Relations </w:t>
      </w:r>
    </w:p>
    <w:p w14:paraId="069E6C57" w14:textId="0A624771" w:rsidR="009F013F" w:rsidRDefault="009F013F" w:rsidP="00A52F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Priority </w:t>
      </w:r>
      <w:r>
        <w:rPr>
          <w:lang w:val="en-US"/>
        </w:rPr>
        <w:t xml:space="preserve">– should always start with </w:t>
      </w:r>
      <w:r w:rsidRPr="009F013F">
        <w:rPr>
          <w:u w:val="single"/>
          <w:lang w:val="en-US"/>
        </w:rPr>
        <w:t>Low</w:t>
      </w:r>
      <w:r>
        <w:rPr>
          <w:lang w:val="en-US"/>
        </w:rPr>
        <w:t>, unless it is an Escalated concern</w:t>
      </w:r>
    </w:p>
    <w:p w14:paraId="775B5D57" w14:textId="4CE082D2" w:rsidR="009F013F" w:rsidRPr="009F013F" w:rsidRDefault="009F013F" w:rsidP="009F013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b/>
          <w:bCs/>
          <w:lang w:val="en-US"/>
        </w:rPr>
        <w:t xml:space="preserve">Work stoppage – </w:t>
      </w:r>
      <w:r w:rsidRPr="009F013F">
        <w:rPr>
          <w:lang w:val="en-US"/>
        </w:rPr>
        <w:t>only if we can not process payroll</w:t>
      </w:r>
    </w:p>
    <w:p w14:paraId="1332C506" w14:textId="7490F34F" w:rsidR="00A52F92" w:rsidRPr="00191998" w:rsidRDefault="00A52F92" w:rsidP="00A52F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Due date</w:t>
      </w:r>
      <w:r w:rsidR="00191998">
        <w:rPr>
          <w:b/>
          <w:bCs/>
          <w:lang w:val="en-US"/>
        </w:rPr>
        <w:t xml:space="preserve"> - </w:t>
      </w:r>
      <w:r w:rsidR="00191998" w:rsidRPr="00191998">
        <w:rPr>
          <w:lang w:val="en-US"/>
        </w:rPr>
        <w:t>Should always reflect the amount of time list under the priority.</w:t>
      </w:r>
      <w:r w:rsidR="00191998">
        <w:rPr>
          <w:b/>
          <w:bCs/>
          <w:lang w:val="en-US"/>
        </w:rPr>
        <w:t xml:space="preserve"> </w:t>
      </w:r>
    </w:p>
    <w:p w14:paraId="77D31E6C" w14:textId="543CC835" w:rsidR="00191998" w:rsidRPr="00191998" w:rsidRDefault="00191998" w:rsidP="00191998">
      <w:pPr>
        <w:pStyle w:val="ListParagraph"/>
        <w:numPr>
          <w:ilvl w:val="1"/>
          <w:numId w:val="1"/>
        </w:numPr>
        <w:rPr>
          <w:lang w:val="en-US"/>
        </w:rPr>
      </w:pPr>
      <w:r w:rsidRPr="00191998">
        <w:rPr>
          <w:u w:val="single"/>
          <w:lang w:val="en-US"/>
        </w:rPr>
        <w:t>NEVER</w:t>
      </w:r>
      <w:r w:rsidRPr="00191998">
        <w:rPr>
          <w:lang w:val="en-US"/>
        </w:rPr>
        <w:t xml:space="preserve"> let it expire. </w:t>
      </w:r>
      <w:r>
        <w:rPr>
          <w:lang w:val="en-US"/>
        </w:rPr>
        <w:t>When the date expires the automatic case escalation process stops</w:t>
      </w:r>
    </w:p>
    <w:p w14:paraId="1A144D6A" w14:textId="77777777" w:rsidR="00E2337E" w:rsidRDefault="00A52F92" w:rsidP="00A52F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Division</w:t>
      </w:r>
      <w:r w:rsidR="00191998">
        <w:rPr>
          <w:b/>
          <w:bCs/>
          <w:lang w:val="en-US"/>
        </w:rPr>
        <w:t xml:space="preserve"> - </w:t>
      </w:r>
      <w:r>
        <w:rPr>
          <w:lang w:val="en-US"/>
        </w:rPr>
        <w:t>We need to place the instance where the EE is located</w:t>
      </w:r>
    </w:p>
    <w:p w14:paraId="32A31A44" w14:textId="671A68C1" w:rsidR="00A52F92" w:rsidRDefault="00E2337E" w:rsidP="00E2337E">
      <w:pPr>
        <w:pStyle w:val="ListParagraph"/>
        <w:numPr>
          <w:ilvl w:val="1"/>
          <w:numId w:val="1"/>
        </w:numPr>
        <w:rPr>
          <w:lang w:val="en-US"/>
        </w:rPr>
      </w:pPr>
      <w:r w:rsidRPr="00E2337E">
        <w:rPr>
          <w:lang w:val="en-US"/>
        </w:rPr>
        <w:t>To help</w:t>
      </w:r>
      <w:r>
        <w:rPr>
          <w:b/>
          <w:bCs/>
          <w:lang w:val="en-US"/>
        </w:rPr>
        <w:t xml:space="preserve"> </w:t>
      </w:r>
      <w:r w:rsidR="00A52F92">
        <w:rPr>
          <w:lang w:val="en-US"/>
        </w:rPr>
        <w:t>team members find</w:t>
      </w:r>
      <w:r>
        <w:rPr>
          <w:lang w:val="en-US"/>
        </w:rPr>
        <w:t xml:space="preserve"> the EE quicker </w:t>
      </w:r>
    </w:p>
    <w:p w14:paraId="38C9082C" w14:textId="2A92DDB1" w:rsidR="00E2337E" w:rsidRPr="00E2337E" w:rsidRDefault="00E2337E" w:rsidP="00A52F92">
      <w:pPr>
        <w:pStyle w:val="ListParagraph"/>
        <w:numPr>
          <w:ilvl w:val="0"/>
          <w:numId w:val="1"/>
        </w:numPr>
        <w:rPr>
          <w:lang w:val="en-US"/>
        </w:rPr>
      </w:pPr>
      <w:r w:rsidRPr="00E2337E">
        <w:rPr>
          <w:b/>
          <w:bCs/>
          <w:lang w:val="en-US"/>
        </w:rPr>
        <w:t>Subject</w:t>
      </w:r>
      <w:r>
        <w:rPr>
          <w:lang w:val="en-US"/>
        </w:rPr>
        <w:t xml:space="preserve"> – </w:t>
      </w:r>
      <w:r w:rsidR="00E05BED">
        <w:rPr>
          <w:lang w:val="en-US"/>
        </w:rPr>
        <w:t xml:space="preserve">brief </w:t>
      </w:r>
      <w:r>
        <w:rPr>
          <w:lang w:val="en-US"/>
        </w:rPr>
        <w:t>description of issue, E</w:t>
      </w:r>
      <w:r w:rsidRPr="00E2337E">
        <w:rPr>
          <w:lang w:val="en-US"/>
        </w:rPr>
        <w:t>E and Client names and ID #, what instance the client is located</w:t>
      </w:r>
    </w:p>
    <w:p w14:paraId="7A72D7F6" w14:textId="39A7AD6E" w:rsidR="00A52F92" w:rsidRDefault="00A52F92" w:rsidP="00A52F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Reported by</w:t>
      </w:r>
      <w:r w:rsidR="00121F53">
        <w:rPr>
          <w:b/>
          <w:bCs/>
          <w:lang w:val="en-US"/>
        </w:rPr>
        <w:t xml:space="preserve"> - </w:t>
      </w:r>
      <w:r>
        <w:rPr>
          <w:lang w:val="en-US"/>
        </w:rPr>
        <w:t xml:space="preserve">Employee </w:t>
      </w:r>
      <w:r w:rsidR="00E2337E">
        <w:rPr>
          <w:lang w:val="en-US"/>
        </w:rPr>
        <w:t>R</w:t>
      </w:r>
      <w:r>
        <w:rPr>
          <w:lang w:val="en-US"/>
        </w:rPr>
        <w:t>elations</w:t>
      </w:r>
    </w:p>
    <w:p w14:paraId="620B904F" w14:textId="4EBFE8BA" w:rsidR="00A52F92" w:rsidRDefault="00A52F92" w:rsidP="00A52F9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Attachments</w:t>
      </w:r>
      <w:r w:rsidR="00121F53">
        <w:rPr>
          <w:b/>
          <w:bCs/>
          <w:lang w:val="en-US"/>
        </w:rPr>
        <w:t xml:space="preserve"> - </w:t>
      </w:r>
      <w:r w:rsidR="00121F53">
        <w:rPr>
          <w:lang w:val="en-US"/>
        </w:rPr>
        <w:t>Please</w:t>
      </w:r>
      <w:r>
        <w:rPr>
          <w:lang w:val="en-US"/>
        </w:rPr>
        <w:t xml:space="preserve"> always double check the attachments on the case since sometimes the departments attach the resolution in there without leaving notes or closing the case</w:t>
      </w:r>
    </w:p>
    <w:p w14:paraId="7006066C" w14:textId="24F03E69" w:rsidR="00E2337E" w:rsidRPr="004E0709" w:rsidRDefault="00E2337E" w:rsidP="00E2337E">
      <w:pPr>
        <w:pStyle w:val="ListParagraph"/>
        <w:numPr>
          <w:ilvl w:val="1"/>
          <w:numId w:val="1"/>
        </w:numPr>
        <w:rPr>
          <w:lang w:val="en-US"/>
        </w:rPr>
      </w:pPr>
      <w:r w:rsidRPr="004E0709">
        <w:rPr>
          <w:lang w:val="en-US"/>
        </w:rPr>
        <w:t xml:space="preserve">Anytime </w:t>
      </w:r>
      <w:r w:rsidR="004E0709" w:rsidRPr="004E0709">
        <w:rPr>
          <w:lang w:val="en-US"/>
        </w:rPr>
        <w:t xml:space="preserve">you send an email ensure you place it in the attachments </w:t>
      </w:r>
    </w:p>
    <w:p w14:paraId="22DAB302" w14:textId="77777777" w:rsidR="00B3390F" w:rsidRDefault="00A52F92" w:rsidP="00121F53">
      <w:pPr>
        <w:pStyle w:val="ListParagraph"/>
        <w:numPr>
          <w:ilvl w:val="0"/>
          <w:numId w:val="1"/>
        </w:numPr>
        <w:rPr>
          <w:lang w:val="en-US"/>
        </w:rPr>
      </w:pPr>
      <w:r w:rsidRPr="00121F53">
        <w:rPr>
          <w:b/>
          <w:bCs/>
          <w:lang w:val="en-US"/>
        </w:rPr>
        <w:t>Subscribers</w:t>
      </w:r>
      <w:r w:rsidR="00121F53">
        <w:rPr>
          <w:b/>
          <w:bCs/>
          <w:lang w:val="en-US"/>
        </w:rPr>
        <w:t xml:space="preserve"> -</w:t>
      </w:r>
      <w:r w:rsidRPr="00121F53">
        <w:rPr>
          <w:lang w:val="en-US"/>
        </w:rPr>
        <w:t xml:space="preserve"> Make sure always add </w:t>
      </w:r>
    </w:p>
    <w:p w14:paraId="5489BD38" w14:textId="77777777" w:rsidR="00B3390F" w:rsidRDefault="00A52F92" w:rsidP="00B3390F">
      <w:pPr>
        <w:pStyle w:val="ListParagraph"/>
        <w:numPr>
          <w:ilvl w:val="1"/>
          <w:numId w:val="1"/>
        </w:numPr>
        <w:rPr>
          <w:lang w:val="en-US"/>
        </w:rPr>
      </w:pPr>
      <w:r w:rsidRPr="00121F53">
        <w:rPr>
          <w:lang w:val="en-US"/>
        </w:rPr>
        <w:t>CRM/</w:t>
      </w:r>
      <w:r w:rsidR="00B3390F">
        <w:rPr>
          <w:lang w:val="en-US"/>
        </w:rPr>
        <w:t>HR</w:t>
      </w:r>
    </w:p>
    <w:p w14:paraId="764992DF" w14:textId="67CE4661" w:rsidR="00B3390F" w:rsidRDefault="00A52F92" w:rsidP="00B3390F">
      <w:pPr>
        <w:pStyle w:val="ListParagraph"/>
        <w:numPr>
          <w:ilvl w:val="1"/>
          <w:numId w:val="1"/>
        </w:numPr>
        <w:rPr>
          <w:lang w:val="en-US"/>
        </w:rPr>
      </w:pPr>
      <w:r w:rsidRPr="00121F53">
        <w:rPr>
          <w:lang w:val="en-US"/>
        </w:rPr>
        <w:t>PAYROLL</w:t>
      </w:r>
      <w:r w:rsidR="00B3390F">
        <w:rPr>
          <w:lang w:val="en-US"/>
        </w:rPr>
        <w:t xml:space="preserve"> – </w:t>
      </w:r>
      <w:r w:rsidR="00B3390F" w:rsidRPr="00B3390F">
        <w:rPr>
          <w:i/>
          <w:iCs/>
          <w:lang w:val="en-US"/>
        </w:rPr>
        <w:t>if it involves anything to do with money</w:t>
      </w:r>
    </w:p>
    <w:p w14:paraId="4D397258" w14:textId="7495F389" w:rsidR="00121F53" w:rsidRDefault="00A52F92" w:rsidP="00B3390F">
      <w:pPr>
        <w:pStyle w:val="ListParagraph"/>
        <w:numPr>
          <w:ilvl w:val="1"/>
          <w:numId w:val="1"/>
        </w:numPr>
        <w:rPr>
          <w:lang w:val="en-US"/>
        </w:rPr>
      </w:pPr>
      <w:r w:rsidRPr="00121F53">
        <w:rPr>
          <w:lang w:val="en-US"/>
        </w:rPr>
        <w:t>QUEUE, EMPLOYEE RELATIONS</w:t>
      </w:r>
    </w:p>
    <w:p w14:paraId="37ACCFCC" w14:textId="62D02DE7" w:rsidR="00BC600F" w:rsidRDefault="00BC600F" w:rsidP="00BC600F">
      <w:pPr>
        <w:pStyle w:val="ListParagraph"/>
        <w:numPr>
          <w:ilvl w:val="2"/>
          <w:numId w:val="1"/>
        </w:numPr>
        <w:rPr>
          <w:lang w:val="en-US"/>
        </w:rPr>
      </w:pPr>
      <w:r>
        <w:rPr>
          <w:lang w:val="en-US"/>
        </w:rPr>
        <w:t xml:space="preserve">Remove any subscribers that </w:t>
      </w:r>
      <w:proofErr w:type="gramStart"/>
      <w:r>
        <w:rPr>
          <w:lang w:val="en-US"/>
        </w:rPr>
        <w:t>are no longer needed</w:t>
      </w:r>
      <w:proofErr w:type="gramEnd"/>
    </w:p>
    <w:p w14:paraId="7A670871" w14:textId="14228605" w:rsidR="00121F53" w:rsidRDefault="00121F53" w:rsidP="00121F5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Internal Notes –</w:t>
      </w:r>
      <w:r>
        <w:rPr>
          <w:lang w:val="en-US"/>
        </w:rPr>
        <w:t xml:space="preserve"> this section </w:t>
      </w:r>
      <w:proofErr w:type="gramStart"/>
      <w:r>
        <w:rPr>
          <w:lang w:val="en-US"/>
        </w:rPr>
        <w:t>is used</w:t>
      </w:r>
      <w:proofErr w:type="gramEnd"/>
      <w:r>
        <w:rPr>
          <w:lang w:val="en-US"/>
        </w:rPr>
        <w:t xml:space="preserve"> </w:t>
      </w:r>
      <w:r w:rsidR="00495439">
        <w:rPr>
          <w:lang w:val="en-US"/>
        </w:rPr>
        <w:t xml:space="preserve">by internal Vensure EE’s </w:t>
      </w:r>
      <w:r>
        <w:rPr>
          <w:lang w:val="en-US"/>
        </w:rPr>
        <w:t>place all notes/actions/requests needed for this case. Ensure you review all notes in this section before starting to follow up</w:t>
      </w:r>
    </w:p>
    <w:p w14:paraId="364C5271" w14:textId="0A655803" w:rsidR="00495439" w:rsidRDefault="00495439" w:rsidP="00495439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bCs/>
          <w:lang w:val="en-US"/>
        </w:rPr>
        <w:t>Case Notes –</w:t>
      </w:r>
      <w:r>
        <w:rPr>
          <w:lang w:val="en-US"/>
        </w:rPr>
        <w:t xml:space="preserve"> this section </w:t>
      </w:r>
      <w:proofErr w:type="gramStart"/>
      <w:r>
        <w:rPr>
          <w:lang w:val="en-US"/>
        </w:rPr>
        <w:t>is used</w:t>
      </w:r>
      <w:proofErr w:type="gramEnd"/>
      <w:r>
        <w:rPr>
          <w:lang w:val="en-US"/>
        </w:rPr>
        <w:t xml:space="preserve"> from the clients to place all notes/actions/requests needed for this case. Ensure you review all notes in this section before starting to follow up</w:t>
      </w:r>
    </w:p>
    <w:p w14:paraId="7437D2A9" w14:textId="3089ECDC" w:rsidR="00121F53" w:rsidRPr="00495439" w:rsidRDefault="00495439" w:rsidP="00495439">
      <w:pPr>
        <w:rPr>
          <w:u w:val="single"/>
          <w:lang w:val="en-US"/>
        </w:rPr>
      </w:pPr>
      <w:r w:rsidRPr="00495439">
        <w:rPr>
          <w:u w:val="single"/>
          <w:lang w:val="en-US"/>
        </w:rPr>
        <w:t xml:space="preserve">Case Follow Up </w:t>
      </w:r>
    </w:p>
    <w:p w14:paraId="514E3112" w14:textId="5F69F367" w:rsidR="00BC600F" w:rsidRDefault="00BC600F" w:rsidP="00495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When an associate from your region is out you are the</w:t>
      </w:r>
      <w:r w:rsidR="00212302">
        <w:rPr>
          <w:lang w:val="en-US"/>
        </w:rPr>
        <w:t>ir</w:t>
      </w:r>
      <w:r>
        <w:rPr>
          <w:lang w:val="en-US"/>
        </w:rPr>
        <w:t xml:space="preserve"> back up to follow up on cases/chat/emails</w:t>
      </w:r>
    </w:p>
    <w:p w14:paraId="6C72128B" w14:textId="029335BA" w:rsidR="00BC600F" w:rsidRDefault="00BC600F" w:rsidP="00495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We should be checking the ER inbox daily for resolution emails to our cases</w:t>
      </w:r>
    </w:p>
    <w:p w14:paraId="6480DF5C" w14:textId="115B4F0F" w:rsidR="00212302" w:rsidRDefault="00212302" w:rsidP="0021230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At least every ½ hour</w:t>
      </w:r>
    </w:p>
    <w:p w14:paraId="5C0C1831" w14:textId="2E56C19B" w:rsidR="00CC3009" w:rsidRDefault="00CC3009" w:rsidP="00495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When you are getting ready to follow up on case ensure you sort by “Employee Relations” and sort the Create Date oldest to newest</w:t>
      </w:r>
    </w:p>
    <w:p w14:paraId="34F1C863" w14:textId="1E370E65" w:rsidR="00CC3009" w:rsidRDefault="00CC3009" w:rsidP="00CC3009">
      <w:pPr>
        <w:pStyle w:val="ListParagraph"/>
        <w:rPr>
          <w:lang w:val="en-US"/>
        </w:rPr>
      </w:pPr>
      <w:r>
        <w:rPr>
          <w:noProof/>
        </w:rPr>
        <w:drawing>
          <wp:inline distT="0" distB="0" distL="0" distR="0" wp14:anchorId="412FF323" wp14:editId="2F798658">
            <wp:extent cx="1246094" cy="835490"/>
            <wp:effectExtent l="76200" t="76200" r="125730" b="13652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4575" cy="8411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72B106" w14:textId="0AB67DEE" w:rsidR="00B155BA" w:rsidRDefault="00CC3009" w:rsidP="00495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You will review every case</w:t>
      </w:r>
      <w:r w:rsidR="00B155BA">
        <w:rPr>
          <w:lang w:val="en-US"/>
        </w:rPr>
        <w:t xml:space="preserve"> </w:t>
      </w:r>
      <w:r w:rsidR="00014A93">
        <w:rPr>
          <w:lang w:val="en-US"/>
        </w:rPr>
        <w:t xml:space="preserve">daily </w:t>
      </w:r>
      <w:r w:rsidR="00B155BA">
        <w:rPr>
          <w:lang w:val="en-US"/>
        </w:rPr>
        <w:t>up to the current date</w:t>
      </w:r>
    </w:p>
    <w:p w14:paraId="6709C948" w14:textId="2B288F47" w:rsidR="00B155BA" w:rsidRDefault="00B155BA" w:rsidP="00B155BA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Current date cases </w:t>
      </w:r>
      <w:proofErr w:type="gramStart"/>
      <w:r>
        <w:rPr>
          <w:lang w:val="en-US"/>
        </w:rPr>
        <w:t>are reviewed</w:t>
      </w:r>
      <w:proofErr w:type="gramEnd"/>
      <w:r>
        <w:rPr>
          <w:lang w:val="en-US"/>
        </w:rPr>
        <w:t xml:space="preserve"> to see if resolution has occurred</w:t>
      </w:r>
    </w:p>
    <w:p w14:paraId="1D353746" w14:textId="4EC11FB9" w:rsidR="00CC3009" w:rsidRDefault="00B155BA" w:rsidP="00B155BA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We do not ask for follow up/status until 1 day after the creation date </w:t>
      </w:r>
    </w:p>
    <w:p w14:paraId="35203B26" w14:textId="33560076" w:rsidR="00495439" w:rsidRDefault="00495439" w:rsidP="00495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Make sure you fill out </w:t>
      </w:r>
      <w:r w:rsidR="00982442">
        <w:rPr>
          <w:lang w:val="en-US"/>
        </w:rPr>
        <w:t xml:space="preserve">and reviewed </w:t>
      </w:r>
      <w:r>
        <w:rPr>
          <w:lang w:val="en-US"/>
        </w:rPr>
        <w:t xml:space="preserve">all required sections </w:t>
      </w:r>
      <w:r w:rsidR="00B155BA">
        <w:rPr>
          <w:lang w:val="en-US"/>
        </w:rPr>
        <w:t>of every</w:t>
      </w:r>
      <w:r>
        <w:rPr>
          <w:lang w:val="en-US"/>
        </w:rPr>
        <w:t xml:space="preserve"> case</w:t>
      </w:r>
    </w:p>
    <w:p w14:paraId="055C742E" w14:textId="4675C59E" w:rsidR="00B3390F" w:rsidRDefault="00B3390F" w:rsidP="00495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Review all attachments for resolution or next step guides</w:t>
      </w:r>
    </w:p>
    <w:p w14:paraId="7ED8627C" w14:textId="6354AF2C" w:rsidR="00495439" w:rsidRDefault="00495439" w:rsidP="00495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Open the EE/Client profile in Prism</w:t>
      </w:r>
    </w:p>
    <w:p w14:paraId="42D11E73" w14:textId="75F9F507" w:rsidR="00495439" w:rsidRDefault="00495439" w:rsidP="00495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Review Prism to ensure that the EE still </w:t>
      </w:r>
      <w:r w:rsidR="00982442">
        <w:rPr>
          <w:lang w:val="en-US"/>
        </w:rPr>
        <w:t>needs</w:t>
      </w:r>
      <w:r>
        <w:rPr>
          <w:lang w:val="en-US"/>
        </w:rPr>
        <w:t xml:space="preserve"> help</w:t>
      </w:r>
    </w:p>
    <w:p w14:paraId="48445184" w14:textId="47B8B3BD" w:rsidR="00495439" w:rsidRDefault="00982442" w:rsidP="0049543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Contact who the case is assigned / department responsible for the case</w:t>
      </w:r>
    </w:p>
    <w:p w14:paraId="13D42497" w14:textId="3B07C968" w:rsidR="00982442" w:rsidRDefault="00982442" w:rsidP="0098244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Via Team and Internal Notes</w:t>
      </w:r>
    </w:p>
    <w:p w14:paraId="34C67CDD" w14:textId="5ECB166A" w:rsidR="00982442" w:rsidRDefault="00982442" w:rsidP="0098244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If you do not hear anything after a couple </w:t>
      </w:r>
      <w:r w:rsidR="00212302">
        <w:rPr>
          <w:lang w:val="en-US"/>
        </w:rPr>
        <w:t>of days</w:t>
      </w:r>
      <w:r>
        <w:rPr>
          <w:lang w:val="en-US"/>
        </w:rPr>
        <w:t xml:space="preserve">, you can email and call </w:t>
      </w:r>
    </w:p>
    <w:p w14:paraId="407EA67B" w14:textId="5E19B999" w:rsidR="00982442" w:rsidRDefault="00982442" w:rsidP="00982442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After 1 week escalate to your lead for next steps</w:t>
      </w:r>
    </w:p>
    <w:p w14:paraId="50D7CC3F" w14:textId="3BACF6CA" w:rsidR="00982442" w:rsidRPr="00CC3009" w:rsidRDefault="00982442" w:rsidP="00982442">
      <w:pPr>
        <w:pStyle w:val="ListParagraph"/>
        <w:numPr>
          <w:ilvl w:val="1"/>
          <w:numId w:val="2"/>
        </w:numPr>
        <w:rPr>
          <w:i/>
          <w:iCs/>
          <w:lang w:val="en-US"/>
        </w:rPr>
      </w:pPr>
      <w:r w:rsidRPr="00CC3009">
        <w:rPr>
          <w:i/>
          <w:iCs/>
          <w:lang w:val="en-US"/>
        </w:rPr>
        <w:t xml:space="preserve">Lead – escalate to the dept leadership the case </w:t>
      </w:r>
      <w:proofErr w:type="gramStart"/>
      <w:r w:rsidR="00212302">
        <w:rPr>
          <w:i/>
          <w:iCs/>
          <w:lang w:val="en-US"/>
        </w:rPr>
        <w:t>is</w:t>
      </w:r>
      <w:r w:rsidRPr="00CC3009">
        <w:rPr>
          <w:i/>
          <w:iCs/>
          <w:lang w:val="en-US"/>
        </w:rPr>
        <w:t xml:space="preserve"> assigned</w:t>
      </w:r>
      <w:proofErr w:type="gramEnd"/>
      <w:r w:rsidRPr="00CC3009">
        <w:rPr>
          <w:i/>
          <w:iCs/>
          <w:lang w:val="en-US"/>
        </w:rPr>
        <w:t xml:space="preserve"> to</w:t>
      </w:r>
    </w:p>
    <w:p w14:paraId="6984DE9A" w14:textId="30F49C70" w:rsidR="00982442" w:rsidRDefault="00982442" w:rsidP="00982442">
      <w:pPr>
        <w:pStyle w:val="ListParagraph"/>
        <w:numPr>
          <w:ilvl w:val="2"/>
          <w:numId w:val="2"/>
        </w:numPr>
        <w:rPr>
          <w:i/>
          <w:iCs/>
          <w:lang w:val="en-US"/>
        </w:rPr>
      </w:pPr>
      <w:r w:rsidRPr="00CC3009">
        <w:rPr>
          <w:i/>
          <w:iCs/>
          <w:lang w:val="en-US"/>
        </w:rPr>
        <w:t xml:space="preserve">Lead – if </w:t>
      </w:r>
      <w:r w:rsidR="00014A93">
        <w:rPr>
          <w:i/>
          <w:iCs/>
          <w:lang w:val="en-US"/>
        </w:rPr>
        <w:t>we</w:t>
      </w:r>
      <w:r w:rsidRPr="00CC3009">
        <w:rPr>
          <w:i/>
          <w:iCs/>
          <w:lang w:val="en-US"/>
        </w:rPr>
        <w:t xml:space="preserve"> do not get a response after a couple </w:t>
      </w:r>
      <w:r w:rsidR="00212302" w:rsidRPr="00CC3009">
        <w:rPr>
          <w:i/>
          <w:iCs/>
          <w:lang w:val="en-US"/>
        </w:rPr>
        <w:t>of days</w:t>
      </w:r>
      <w:r w:rsidR="00014A93" w:rsidRPr="00CC3009">
        <w:rPr>
          <w:i/>
          <w:iCs/>
          <w:lang w:val="en-US"/>
        </w:rPr>
        <w:t>,</w:t>
      </w:r>
      <w:r w:rsidRPr="00CC3009">
        <w:rPr>
          <w:i/>
          <w:iCs/>
          <w:lang w:val="en-US"/>
        </w:rPr>
        <w:t xml:space="preserve"> </w:t>
      </w:r>
      <w:r w:rsidR="00014A93">
        <w:rPr>
          <w:i/>
          <w:iCs/>
          <w:lang w:val="en-US"/>
        </w:rPr>
        <w:t>we</w:t>
      </w:r>
      <w:r w:rsidRPr="00CC3009">
        <w:rPr>
          <w:i/>
          <w:iCs/>
          <w:lang w:val="en-US"/>
        </w:rPr>
        <w:t xml:space="preserve"> escalate to an ER Supervisor and so forth up the chain until resolved </w:t>
      </w:r>
    </w:p>
    <w:p w14:paraId="4C0DF3EE" w14:textId="5BA6009A" w:rsidR="005D5818" w:rsidRPr="00CC3009" w:rsidRDefault="005D5818" w:rsidP="00982442">
      <w:pPr>
        <w:pStyle w:val="ListParagraph"/>
        <w:numPr>
          <w:ilvl w:val="2"/>
          <w:numId w:val="2"/>
        </w:numPr>
        <w:rPr>
          <w:i/>
          <w:iCs/>
          <w:lang w:val="en-US"/>
        </w:rPr>
      </w:pPr>
      <w:r>
        <w:rPr>
          <w:i/>
          <w:iCs/>
          <w:lang w:val="en-US"/>
        </w:rPr>
        <w:t>THINK OUTSIDE THE BOX</w:t>
      </w:r>
      <w:r w:rsidR="00014A93">
        <w:rPr>
          <w:i/>
          <w:iCs/>
          <w:lang w:val="en-US"/>
        </w:rPr>
        <w:t xml:space="preserve">, use your resources </w:t>
      </w:r>
    </w:p>
    <w:p w14:paraId="07A72B80" w14:textId="0A720BC2" w:rsidR="00CC3009" w:rsidRDefault="005D5818" w:rsidP="00CC3009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Should be following up weekly with the EE/Client, even if we do not have a resolution </w:t>
      </w:r>
    </w:p>
    <w:p w14:paraId="5439D5F6" w14:textId="6B557A1D" w:rsidR="00014A93" w:rsidRPr="00495439" w:rsidRDefault="00014A93" w:rsidP="00014A93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Ensure we are working on this and will advise as soon as we have a resolution </w:t>
      </w:r>
    </w:p>
    <w:sectPr w:rsidR="00014A93" w:rsidRPr="0049543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120C0" w14:textId="77777777" w:rsidR="00523922" w:rsidRDefault="00523922" w:rsidP="005D5818">
      <w:pPr>
        <w:spacing w:after="0" w:line="240" w:lineRule="auto"/>
      </w:pPr>
      <w:r>
        <w:separator/>
      </w:r>
    </w:p>
  </w:endnote>
  <w:endnote w:type="continuationSeparator" w:id="0">
    <w:p w14:paraId="38777185" w14:textId="77777777" w:rsidR="00523922" w:rsidRDefault="00523922" w:rsidP="005D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E941A" w14:textId="77777777" w:rsidR="00523922" w:rsidRDefault="00523922" w:rsidP="005D5818">
      <w:pPr>
        <w:spacing w:after="0" w:line="240" w:lineRule="auto"/>
      </w:pPr>
      <w:r>
        <w:separator/>
      </w:r>
    </w:p>
  </w:footnote>
  <w:footnote w:type="continuationSeparator" w:id="0">
    <w:p w14:paraId="6DE54AE9" w14:textId="77777777" w:rsidR="00523922" w:rsidRDefault="00523922" w:rsidP="005D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65B6" w14:textId="0465994D" w:rsidR="005D5818" w:rsidRPr="0044310B" w:rsidRDefault="005D5818" w:rsidP="00AD7442">
    <w:pPr>
      <w:pStyle w:val="Header"/>
      <w:jc w:val="center"/>
      <w:rPr>
        <w:b/>
        <w:bCs/>
      </w:rPr>
    </w:pPr>
    <w:r w:rsidRPr="0044310B">
      <w:rPr>
        <w:b/>
        <w:bCs/>
      </w:rPr>
      <w:t>CASE MANAGEMENT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3111"/>
    <w:multiLevelType w:val="hybridMultilevel"/>
    <w:tmpl w:val="4C7A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D59"/>
    <w:multiLevelType w:val="hybridMultilevel"/>
    <w:tmpl w:val="C4D8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265674">
    <w:abstractNumId w:val="0"/>
  </w:num>
  <w:num w:numId="2" w16cid:durableId="71836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53"/>
    <w:rsid w:val="00014A93"/>
    <w:rsid w:val="00121F53"/>
    <w:rsid w:val="00191998"/>
    <w:rsid w:val="00212302"/>
    <w:rsid w:val="0044310B"/>
    <w:rsid w:val="00495439"/>
    <w:rsid w:val="004E0709"/>
    <w:rsid w:val="00523922"/>
    <w:rsid w:val="005A0E53"/>
    <w:rsid w:val="005D5818"/>
    <w:rsid w:val="005F2705"/>
    <w:rsid w:val="00632DE6"/>
    <w:rsid w:val="00856DDB"/>
    <w:rsid w:val="008C44BC"/>
    <w:rsid w:val="00982442"/>
    <w:rsid w:val="009F013F"/>
    <w:rsid w:val="00A203DC"/>
    <w:rsid w:val="00A52F92"/>
    <w:rsid w:val="00AB05C9"/>
    <w:rsid w:val="00AD7442"/>
    <w:rsid w:val="00B155BA"/>
    <w:rsid w:val="00B3390F"/>
    <w:rsid w:val="00BC600F"/>
    <w:rsid w:val="00C80778"/>
    <w:rsid w:val="00CC3009"/>
    <w:rsid w:val="00CC444F"/>
    <w:rsid w:val="00D31802"/>
    <w:rsid w:val="00D325DA"/>
    <w:rsid w:val="00E05BED"/>
    <w:rsid w:val="00E2337E"/>
    <w:rsid w:val="00ED12BA"/>
    <w:rsid w:val="00FD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EA1C"/>
  <w15:docId w15:val="{8899B892-6889-400F-A7B5-F6947158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818"/>
  </w:style>
  <w:style w:type="paragraph" w:styleId="Footer">
    <w:name w:val="footer"/>
    <w:basedOn w:val="Normal"/>
    <w:link w:val="FooterChar"/>
    <w:uiPriority w:val="99"/>
    <w:unhideWhenUsed/>
    <w:rsid w:val="005D5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2A58BE00B1545AA1A12C2241357A0" ma:contentTypeVersion="16" ma:contentTypeDescription="Create a new document." ma:contentTypeScope="" ma:versionID="f990e31ca3e6a2f3c25af19ee732136a">
  <xsd:schema xmlns:xsd="http://www.w3.org/2001/XMLSchema" xmlns:xs="http://www.w3.org/2001/XMLSchema" xmlns:p="http://schemas.microsoft.com/office/2006/metadata/properties" xmlns:ns2="3033b280-ae71-40d6-aa29-5fd3ac97e96f" xmlns:ns3="9116cb9f-bd0d-43bf-83a7-1685e5d6ba3a" targetNamespace="http://schemas.microsoft.com/office/2006/metadata/properties" ma:root="true" ma:fieldsID="09a62feaea0e5bed8f36ab825d73174d" ns2:_="" ns3:_="">
    <xsd:import namespace="3033b280-ae71-40d6-aa29-5fd3ac97e96f"/>
    <xsd:import namespace="9116cb9f-bd0d-43bf-83a7-1685e5d6b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b280-ae71-40d6-aa29-5fd3ac97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269d6d-f8a2-4d27-bd71-c96a8741e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cb9f-bd0d-43bf-83a7-1685e5d6b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6a6ed9-464b-4bc5-b25f-4d225d3d0700}" ma:internalName="TaxCatchAll" ma:showField="CatchAllData" ma:web="9116cb9f-bd0d-43bf-83a7-1685e5d6b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6416F3-9C1E-4A5F-BF51-EB6732575340}"/>
</file>

<file path=customXml/itemProps2.xml><?xml version="1.0" encoding="utf-8"?>
<ds:datastoreItem xmlns:ds="http://schemas.openxmlformats.org/officeDocument/2006/customXml" ds:itemID="{BEA1FA15-739A-476B-B830-E265FDDD3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Valle</dc:creator>
  <cp:keywords/>
  <dc:description/>
  <cp:lastModifiedBy>Gina Delgado</cp:lastModifiedBy>
  <cp:revision>7</cp:revision>
  <cp:lastPrinted>2022-06-30T15:18:00Z</cp:lastPrinted>
  <dcterms:created xsi:type="dcterms:W3CDTF">2022-07-07T18:51:00Z</dcterms:created>
  <dcterms:modified xsi:type="dcterms:W3CDTF">2022-07-08T19:43:00Z</dcterms:modified>
</cp:coreProperties>
</file>